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bookmarkStart w:id="0" w:name="_GoBack"/>
      <w:bookmarkEnd w:id="0"/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</w:t>
      </w:r>
      <w:proofErr w:type="gramStart"/>
      <w:r w:rsidRPr="00D92411">
        <w:rPr>
          <w:sz w:val="20"/>
          <w:lang w:val="en-US"/>
        </w:rPr>
        <w:t>if</w:t>
      </w:r>
      <w:proofErr w:type="gramEnd"/>
      <w:r w:rsidRPr="00D92411">
        <w:rPr>
          <w:sz w:val="20"/>
          <w:lang w:val="en-US"/>
        </w:rPr>
        <w:t xml:space="preserve">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>Because a person may become disabled at any time, we ask all of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D92411">
          <w:rPr>
            <w:rStyle w:val="Hyperlink"/>
            <w:sz w:val="20"/>
          </w:rPr>
          <w:t>www.dol.gov/ofccp</w:t>
        </w:r>
      </w:hyperlink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>Don’t Wish To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56627" w16cid:durableId="21C0148C"/>
  <w16cid:commentId w16cid:paraId="319B4AD9" w16cid:durableId="21C0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07B4B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9B612-F12C-43E8-9B9D-1FD5539C6E0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7adfa2-07e6-4b03-adca-63adf46977e4"/>
    <ds:schemaRef ds:uri="2ac81ab6-9b6b-4c82-ac3e-a653b27a920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2020-05-08T19:25:00Z</dcterms:created>
  <dcterms:modified xsi:type="dcterms:W3CDTF">2020-05-08T19:25:00Z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