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8E" w:rsidRPr="00451E24" w:rsidRDefault="0021184B" w:rsidP="00451E24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451E24">
        <w:rPr>
          <w:rFonts w:asciiTheme="majorHAnsi" w:hAnsiTheme="majorHAnsi"/>
          <w:b/>
          <w:sz w:val="24"/>
          <w:szCs w:val="24"/>
        </w:rPr>
        <w:t>University</w:t>
      </w:r>
      <w:r w:rsidR="004D157B" w:rsidRPr="00451E24">
        <w:rPr>
          <w:rFonts w:asciiTheme="majorHAnsi" w:hAnsiTheme="majorHAnsi"/>
          <w:b/>
          <w:sz w:val="24"/>
          <w:szCs w:val="24"/>
        </w:rPr>
        <w:t xml:space="preserve"> Council on Teaching</w:t>
      </w:r>
    </w:p>
    <w:p w:rsidR="004D157B" w:rsidRDefault="00293B4C" w:rsidP="00451E24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Minutes 3-18</w:t>
      </w:r>
      <w:r w:rsidR="0021184B">
        <w:rPr>
          <w:rFonts w:asciiTheme="majorHAnsi" w:hAnsiTheme="majorHAnsi"/>
          <w:b/>
          <w:sz w:val="24"/>
          <w:szCs w:val="24"/>
        </w:rPr>
        <w:t>-2015</w:t>
      </w:r>
    </w:p>
    <w:p w:rsidR="00086EE1" w:rsidRPr="00451E24" w:rsidRDefault="00086EE1" w:rsidP="00451E24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:rsidR="004D157B" w:rsidRDefault="00451E24" w:rsidP="004D157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 Attendance</w:t>
      </w:r>
      <w:r w:rsidR="004D157B" w:rsidRPr="004D157B">
        <w:rPr>
          <w:rFonts w:asciiTheme="majorHAnsi" w:hAnsiTheme="majorHAnsi"/>
          <w:sz w:val="24"/>
          <w:szCs w:val="24"/>
        </w:rPr>
        <w:t xml:space="preserve">: Jeff Cohen (Chair), </w:t>
      </w:r>
      <w:r>
        <w:rPr>
          <w:rFonts w:asciiTheme="majorHAnsi" w:hAnsiTheme="majorHAnsi"/>
          <w:sz w:val="24"/>
          <w:szCs w:val="24"/>
        </w:rPr>
        <w:t xml:space="preserve">Kathy Bailey, </w:t>
      </w:r>
      <w:r w:rsidR="00086EE1">
        <w:rPr>
          <w:rFonts w:asciiTheme="majorHAnsi" w:hAnsiTheme="majorHAnsi"/>
          <w:sz w:val="24"/>
          <w:szCs w:val="24"/>
        </w:rPr>
        <w:t xml:space="preserve">Julian Bourg, </w:t>
      </w:r>
      <w:r>
        <w:rPr>
          <w:rFonts w:asciiTheme="majorHAnsi" w:hAnsiTheme="majorHAnsi"/>
          <w:sz w:val="24"/>
          <w:szCs w:val="24"/>
        </w:rPr>
        <w:t>Pat DeLeeuw, Audrey Friedman</w:t>
      </w:r>
      <w:r w:rsidR="0066231B">
        <w:rPr>
          <w:rFonts w:asciiTheme="majorHAnsi" w:hAnsiTheme="majorHAnsi"/>
          <w:sz w:val="24"/>
          <w:szCs w:val="24"/>
        </w:rPr>
        <w:t>, John</w:t>
      </w:r>
      <w:r w:rsidR="004D157B">
        <w:rPr>
          <w:rFonts w:asciiTheme="majorHAnsi" w:hAnsiTheme="majorHAnsi"/>
          <w:sz w:val="24"/>
          <w:szCs w:val="24"/>
        </w:rPr>
        <w:t xml:space="preserve"> Rakestraw</w:t>
      </w:r>
      <w:r w:rsidR="00293B4C">
        <w:rPr>
          <w:rFonts w:asciiTheme="majorHAnsi" w:hAnsiTheme="majorHAnsi"/>
          <w:sz w:val="24"/>
          <w:szCs w:val="24"/>
        </w:rPr>
        <w:t>,</w:t>
      </w:r>
      <w:r w:rsidR="00DB5637">
        <w:rPr>
          <w:rFonts w:asciiTheme="majorHAnsi" w:hAnsiTheme="majorHAnsi"/>
          <w:sz w:val="24"/>
          <w:szCs w:val="24"/>
        </w:rPr>
        <w:t xml:space="preserve"> </w:t>
      </w:r>
      <w:r w:rsidR="004D157B">
        <w:rPr>
          <w:rFonts w:asciiTheme="majorHAnsi" w:hAnsiTheme="majorHAnsi"/>
          <w:sz w:val="24"/>
          <w:szCs w:val="24"/>
        </w:rPr>
        <w:t>Jessica Pesce</w:t>
      </w:r>
    </w:p>
    <w:p w:rsidR="004D157B" w:rsidRDefault="00451E24" w:rsidP="004D157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</w:t>
      </w:r>
    </w:p>
    <w:p w:rsidR="004D157B" w:rsidRDefault="004D157B" w:rsidP="004D157B">
      <w:pPr>
        <w:pStyle w:val="NoSpacing"/>
        <w:rPr>
          <w:rFonts w:asciiTheme="majorHAnsi" w:hAnsiTheme="majorHAnsi"/>
          <w:sz w:val="24"/>
          <w:szCs w:val="24"/>
        </w:rPr>
      </w:pPr>
    </w:p>
    <w:p w:rsidR="006A14B6" w:rsidRDefault="006A14B6" w:rsidP="006A14B6">
      <w:pPr>
        <w:pStyle w:val="Heading2"/>
      </w:pPr>
      <w:r>
        <w:t>Update on programs and events from CTE-John Rakesraw</w:t>
      </w:r>
    </w:p>
    <w:p w:rsidR="00C13DFB" w:rsidRPr="00DC00BF" w:rsidRDefault="00DC00BF" w:rsidP="00C13DFB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DC00BF">
        <w:rPr>
          <w:rFonts w:asciiTheme="majorHAnsi" w:hAnsiTheme="majorHAnsi"/>
          <w:b/>
          <w:i/>
          <w:sz w:val="24"/>
          <w:szCs w:val="24"/>
        </w:rPr>
        <w:t>Search for Director of Faculty Programs</w:t>
      </w:r>
    </w:p>
    <w:p w:rsidR="00DC00BF" w:rsidRDefault="00DC00BF" w:rsidP="00DC00BF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Plan to begin on campus interviews by end of March</w:t>
      </w:r>
    </w:p>
    <w:p w:rsidR="00DC00BF" w:rsidRDefault="00DC00BF" w:rsidP="00DC00BF">
      <w:pPr>
        <w:pStyle w:val="NoSpacing"/>
        <w:rPr>
          <w:rFonts w:asciiTheme="majorHAnsi" w:hAnsiTheme="majorHAnsi"/>
          <w:sz w:val="24"/>
          <w:szCs w:val="24"/>
        </w:rPr>
      </w:pPr>
    </w:p>
    <w:p w:rsidR="00DC00BF" w:rsidRPr="00DC00BF" w:rsidRDefault="00DC00BF" w:rsidP="00DC00BF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DC00BF">
        <w:rPr>
          <w:rFonts w:asciiTheme="majorHAnsi" w:hAnsiTheme="majorHAnsi"/>
          <w:b/>
          <w:i/>
          <w:sz w:val="24"/>
          <w:szCs w:val="24"/>
        </w:rPr>
        <w:t>Excellence for Teaching Day</w:t>
      </w:r>
    </w:p>
    <w:p w:rsidR="00DC00BF" w:rsidRDefault="00DC00BF" w:rsidP="00DC00BF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Proceeding with Plans with how to communicate and promote attendance to this event. Potentially channel communication through the deans. </w:t>
      </w:r>
    </w:p>
    <w:p w:rsidR="00DC00BF" w:rsidRDefault="00DC00BF" w:rsidP="00DC00BF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Schedule of Events</w:t>
      </w:r>
    </w:p>
    <w:p w:rsidR="00DC00BF" w:rsidRDefault="00DC00BF" w:rsidP="00DC00BF">
      <w:pPr>
        <w:pStyle w:val="NoSpacing"/>
        <w:numPr>
          <w:ilvl w:val="1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Starts at 9:45AM (Video for CTE)</w:t>
      </w:r>
    </w:p>
    <w:p w:rsidR="00DC00BF" w:rsidRDefault="00DC00BF" w:rsidP="00DC00BF">
      <w:pPr>
        <w:pStyle w:val="NoSpacing"/>
        <w:numPr>
          <w:ilvl w:val="1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Mike Wesch and Silvia Bungee presentation</w:t>
      </w:r>
    </w:p>
    <w:p w:rsidR="00DC00BF" w:rsidRDefault="00DC00BF" w:rsidP="00DC00BF">
      <w:pPr>
        <w:pStyle w:val="NoSpacing"/>
        <w:numPr>
          <w:ilvl w:val="1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Lunch (will be holding a series of roundtables)</w:t>
      </w:r>
    </w:p>
    <w:p w:rsidR="00DC00BF" w:rsidRDefault="00DC00BF" w:rsidP="00DC00BF">
      <w:pPr>
        <w:pStyle w:val="NoSpacing"/>
        <w:numPr>
          <w:ilvl w:val="1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Afternoon Workshops</w:t>
      </w:r>
    </w:p>
    <w:p w:rsidR="00DC00BF" w:rsidRDefault="00DC00BF" w:rsidP="00DC00BF">
      <w:pPr>
        <w:pStyle w:val="NoSpacing"/>
        <w:numPr>
          <w:ilvl w:val="1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Close with Cocktail reception (door prizes will be awarded)</w:t>
      </w:r>
    </w:p>
    <w:p w:rsidR="00E85C95" w:rsidRDefault="00E85C95" w:rsidP="00E85C95">
      <w:pPr>
        <w:pStyle w:val="NoSpacing"/>
        <w:rPr>
          <w:rFonts w:asciiTheme="majorHAnsi" w:hAnsiTheme="majorHAnsi"/>
          <w:sz w:val="24"/>
          <w:szCs w:val="24"/>
        </w:rPr>
      </w:pPr>
    </w:p>
    <w:p w:rsidR="00E85C95" w:rsidRDefault="00E85C95" w:rsidP="00E85C9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CTE Website</w:t>
      </w:r>
    </w:p>
    <w:p w:rsidR="00E85C95" w:rsidRPr="00DC00BF" w:rsidRDefault="00E85C95" w:rsidP="00E85C95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This website has officially gone live. This may serve as a channel for publicizing things such as the TAM and TAME Grants. </w:t>
      </w:r>
    </w:p>
    <w:p w:rsidR="0021184B" w:rsidRDefault="0021184B" w:rsidP="0021184B">
      <w:pPr>
        <w:pStyle w:val="NoSpacing"/>
        <w:rPr>
          <w:rFonts w:asciiTheme="majorHAnsi" w:hAnsiTheme="majorHAnsi"/>
          <w:sz w:val="24"/>
          <w:szCs w:val="24"/>
        </w:rPr>
      </w:pPr>
    </w:p>
    <w:p w:rsidR="00290AD1" w:rsidRDefault="006A14B6" w:rsidP="006A14B6">
      <w:pPr>
        <w:pStyle w:val="Heading2"/>
      </w:pPr>
      <w:r>
        <w:t xml:space="preserve">Reform of TAM and TAME Grants </w:t>
      </w:r>
      <w:r w:rsidR="00DC00BF">
        <w:t>– Jeff Cohen</w:t>
      </w:r>
    </w:p>
    <w:p w:rsidR="00DC00BF" w:rsidRPr="00293B4C" w:rsidRDefault="00DC00BF" w:rsidP="00DC00BF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293B4C">
        <w:rPr>
          <w:rFonts w:asciiTheme="majorHAnsi" w:hAnsiTheme="majorHAnsi"/>
          <w:b/>
          <w:i/>
          <w:sz w:val="24"/>
          <w:szCs w:val="24"/>
        </w:rPr>
        <w:t xml:space="preserve">Opportunities for Process Improvement </w:t>
      </w:r>
    </w:p>
    <w:p w:rsidR="00DC00BF" w:rsidRPr="00293B4C" w:rsidRDefault="00DC00BF" w:rsidP="00DC00BF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93B4C">
        <w:rPr>
          <w:rFonts w:asciiTheme="majorHAnsi" w:hAnsiTheme="majorHAnsi"/>
          <w:sz w:val="24"/>
          <w:szCs w:val="24"/>
        </w:rPr>
        <w:t>Potentially eliminated the paper submission element of the award</w:t>
      </w:r>
    </w:p>
    <w:p w:rsidR="00DC00BF" w:rsidRPr="00293B4C" w:rsidRDefault="00DC00BF" w:rsidP="00DC00BF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93B4C">
        <w:rPr>
          <w:rFonts w:asciiTheme="majorHAnsi" w:hAnsiTheme="majorHAnsi"/>
          <w:sz w:val="24"/>
          <w:szCs w:val="24"/>
        </w:rPr>
        <w:t>Finding ways to better publicize the Award</w:t>
      </w:r>
    </w:p>
    <w:p w:rsidR="00DC00BF" w:rsidRPr="00293B4C" w:rsidRDefault="00DC00BF" w:rsidP="00DC00BF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93B4C">
        <w:rPr>
          <w:rFonts w:asciiTheme="majorHAnsi" w:hAnsiTheme="majorHAnsi"/>
          <w:sz w:val="24"/>
          <w:szCs w:val="24"/>
        </w:rPr>
        <w:t xml:space="preserve">Enhancing </w:t>
      </w:r>
      <w:r w:rsidR="00E85C95" w:rsidRPr="00293B4C">
        <w:rPr>
          <w:rFonts w:asciiTheme="majorHAnsi" w:hAnsiTheme="majorHAnsi"/>
          <w:sz w:val="24"/>
          <w:szCs w:val="24"/>
        </w:rPr>
        <w:t>Accountability</w:t>
      </w:r>
      <w:r w:rsidRPr="00293B4C">
        <w:rPr>
          <w:rFonts w:asciiTheme="majorHAnsi" w:hAnsiTheme="majorHAnsi"/>
          <w:sz w:val="24"/>
          <w:szCs w:val="24"/>
        </w:rPr>
        <w:t xml:space="preserve"> – Include an executive summary. This would allow people to get a better understanding of what these awards consist of. </w:t>
      </w:r>
    </w:p>
    <w:p w:rsidR="00DC00BF" w:rsidRPr="00293B4C" w:rsidRDefault="00DC00BF" w:rsidP="00DC00BF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93B4C">
        <w:rPr>
          <w:rFonts w:asciiTheme="majorHAnsi" w:hAnsiTheme="majorHAnsi"/>
          <w:sz w:val="24"/>
          <w:szCs w:val="24"/>
        </w:rPr>
        <w:t>Discussion about the stipend amount ($5,000)—</w:t>
      </w:r>
      <w:r w:rsidR="00E85C95" w:rsidRPr="00293B4C">
        <w:rPr>
          <w:rFonts w:asciiTheme="majorHAnsi" w:hAnsiTheme="majorHAnsi"/>
          <w:sz w:val="24"/>
          <w:szCs w:val="24"/>
        </w:rPr>
        <w:t>should</w:t>
      </w:r>
      <w:r w:rsidRPr="00293B4C">
        <w:rPr>
          <w:rFonts w:asciiTheme="majorHAnsi" w:hAnsiTheme="majorHAnsi"/>
          <w:sz w:val="24"/>
          <w:szCs w:val="24"/>
        </w:rPr>
        <w:t xml:space="preserve"> we make this consistent across the board? What would be the best method for encouraging more applications? </w:t>
      </w:r>
    </w:p>
    <w:p w:rsidR="00DC00BF" w:rsidRPr="00293B4C" w:rsidRDefault="00DC00BF" w:rsidP="00DC00BF">
      <w:pPr>
        <w:pStyle w:val="ListParagraph"/>
        <w:numPr>
          <w:ilvl w:val="1"/>
          <w:numId w:val="3"/>
        </w:numPr>
        <w:rPr>
          <w:rFonts w:asciiTheme="majorHAnsi" w:hAnsiTheme="majorHAnsi"/>
          <w:sz w:val="24"/>
          <w:szCs w:val="24"/>
        </w:rPr>
      </w:pPr>
      <w:r w:rsidRPr="00293B4C">
        <w:rPr>
          <w:rFonts w:asciiTheme="majorHAnsi" w:hAnsiTheme="majorHAnsi"/>
          <w:sz w:val="24"/>
          <w:szCs w:val="24"/>
        </w:rPr>
        <w:t>Options Discussed</w:t>
      </w:r>
    </w:p>
    <w:p w:rsidR="00DC00BF" w:rsidRPr="00293B4C" w:rsidRDefault="00DC00BF" w:rsidP="00DC00BF">
      <w:pPr>
        <w:pStyle w:val="ListParagraph"/>
        <w:numPr>
          <w:ilvl w:val="2"/>
          <w:numId w:val="3"/>
        </w:numPr>
        <w:rPr>
          <w:rFonts w:asciiTheme="majorHAnsi" w:hAnsiTheme="majorHAnsi"/>
          <w:sz w:val="24"/>
          <w:szCs w:val="24"/>
        </w:rPr>
      </w:pPr>
      <w:r w:rsidRPr="00293B4C">
        <w:rPr>
          <w:rFonts w:asciiTheme="majorHAnsi" w:hAnsiTheme="majorHAnsi"/>
          <w:sz w:val="24"/>
          <w:szCs w:val="24"/>
        </w:rPr>
        <w:t>$5,000 Stipend</w:t>
      </w:r>
    </w:p>
    <w:p w:rsidR="00DC00BF" w:rsidRPr="00293B4C" w:rsidRDefault="00DC00BF" w:rsidP="00DC00BF">
      <w:pPr>
        <w:pStyle w:val="ListParagraph"/>
        <w:numPr>
          <w:ilvl w:val="2"/>
          <w:numId w:val="3"/>
        </w:numPr>
        <w:rPr>
          <w:rFonts w:asciiTheme="majorHAnsi" w:hAnsiTheme="majorHAnsi"/>
          <w:sz w:val="24"/>
          <w:szCs w:val="24"/>
        </w:rPr>
      </w:pPr>
      <w:r w:rsidRPr="00293B4C">
        <w:rPr>
          <w:rFonts w:asciiTheme="majorHAnsi" w:hAnsiTheme="majorHAnsi"/>
          <w:sz w:val="24"/>
          <w:szCs w:val="24"/>
        </w:rPr>
        <w:t>Portion of Salary (1/9)</w:t>
      </w:r>
    </w:p>
    <w:p w:rsidR="00E85C95" w:rsidRDefault="00E85C95" w:rsidP="00E85C95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 w:rsidRPr="00293B4C">
        <w:rPr>
          <w:rFonts w:asciiTheme="majorHAnsi" w:hAnsiTheme="majorHAnsi"/>
          <w:sz w:val="24"/>
          <w:szCs w:val="24"/>
        </w:rPr>
        <w:t xml:space="preserve">As mentioned above, the CTE website may serve as a way to publicize the details/requirements for such grants. </w:t>
      </w:r>
    </w:p>
    <w:p w:rsidR="00293B4C" w:rsidRDefault="00293B4C" w:rsidP="00E85C95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Enhancing Communications </w:t>
      </w:r>
    </w:p>
    <w:p w:rsidR="00293B4C" w:rsidRDefault="00293B4C" w:rsidP="00E85C95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How to create more publicity/credibility for those who win? </w:t>
      </w:r>
    </w:p>
    <w:p w:rsidR="00293B4C" w:rsidRPr="00293B4C" w:rsidRDefault="00293B4C" w:rsidP="00293B4C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:rsidR="00E85C95" w:rsidRPr="00293B4C" w:rsidRDefault="00E85C95" w:rsidP="00E85C95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293B4C">
        <w:rPr>
          <w:rFonts w:asciiTheme="majorHAnsi" w:hAnsiTheme="majorHAnsi"/>
          <w:b/>
          <w:i/>
          <w:sz w:val="24"/>
          <w:szCs w:val="24"/>
        </w:rPr>
        <w:lastRenderedPageBreak/>
        <w:t>Discussion about Repurposing the Available Grants ($150,000)</w:t>
      </w:r>
    </w:p>
    <w:p w:rsidR="00E85C95" w:rsidRPr="00293B4C" w:rsidRDefault="00E85C95" w:rsidP="00E85C95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 w:rsidRPr="00293B4C">
        <w:rPr>
          <w:rFonts w:asciiTheme="majorHAnsi" w:hAnsiTheme="majorHAnsi"/>
          <w:sz w:val="24"/>
          <w:szCs w:val="24"/>
        </w:rPr>
        <w:t xml:space="preserve">What is the most effective way to allocate this money? Are there ways we can encourage learning communities between faculties? </w:t>
      </w:r>
    </w:p>
    <w:p w:rsidR="00E85C95" w:rsidRPr="00293B4C" w:rsidRDefault="00E85C95" w:rsidP="00E85C9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8A6BDD">
        <w:rPr>
          <w:rFonts w:asciiTheme="majorHAnsi" w:hAnsiTheme="majorHAnsi"/>
          <w:b/>
          <w:sz w:val="24"/>
          <w:szCs w:val="24"/>
        </w:rPr>
        <w:t xml:space="preserve">Sustainability </w:t>
      </w:r>
      <w:r w:rsidRPr="00293B4C">
        <w:rPr>
          <w:rFonts w:asciiTheme="majorHAnsi" w:hAnsiTheme="majorHAnsi"/>
          <w:sz w:val="24"/>
          <w:szCs w:val="24"/>
        </w:rPr>
        <w:t xml:space="preserve">– Are there ways in which we can encourage multi-year projects? This may also be a way to promote more interaction </w:t>
      </w:r>
    </w:p>
    <w:p w:rsidR="00E85C95" w:rsidRDefault="00E85C95" w:rsidP="00E85C9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93B4C">
        <w:rPr>
          <w:rFonts w:asciiTheme="majorHAnsi" w:hAnsiTheme="majorHAnsi"/>
          <w:b/>
          <w:sz w:val="24"/>
          <w:szCs w:val="24"/>
        </w:rPr>
        <w:t>Mentoring Grants</w:t>
      </w:r>
      <w:r w:rsidRPr="00293B4C">
        <w:rPr>
          <w:rFonts w:asciiTheme="majorHAnsi" w:hAnsiTheme="majorHAnsi"/>
          <w:sz w:val="24"/>
          <w:szCs w:val="24"/>
        </w:rPr>
        <w:t xml:space="preserve"> – these are an important part of the existing allocation, and should continue to be a focus. How can we enhance these mentoring programs using these grants? Helping students connects their major to their career activities. </w:t>
      </w:r>
    </w:p>
    <w:p w:rsidR="00293B4C" w:rsidRDefault="00293B4C" w:rsidP="00293B4C">
      <w:pPr>
        <w:pStyle w:val="ListParagraph"/>
        <w:numPr>
          <w:ilvl w:val="1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Alumni Panels </w:t>
      </w:r>
      <w:r>
        <w:rPr>
          <w:rFonts w:asciiTheme="majorHAnsi" w:hAnsiTheme="majorHAnsi"/>
          <w:sz w:val="24"/>
          <w:szCs w:val="24"/>
        </w:rPr>
        <w:t xml:space="preserve">– How can we encourage more participation? </w:t>
      </w:r>
    </w:p>
    <w:p w:rsidR="008A6BDD" w:rsidRPr="008A6BDD" w:rsidRDefault="008A6BDD" w:rsidP="008A6BDD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  <w:sz w:val="24"/>
          <w:szCs w:val="24"/>
        </w:rPr>
      </w:pPr>
      <w:r w:rsidRPr="008A6BDD">
        <w:rPr>
          <w:rFonts w:asciiTheme="majorHAnsi" w:hAnsiTheme="majorHAnsi"/>
          <w:b/>
          <w:sz w:val="24"/>
          <w:szCs w:val="24"/>
        </w:rPr>
        <w:t xml:space="preserve">Faculty Cohort Groups </w:t>
      </w:r>
    </w:p>
    <w:p w:rsidR="008A6BDD" w:rsidRPr="008A6BDD" w:rsidRDefault="008A6BDD" w:rsidP="008A6BDD">
      <w:pPr>
        <w:pStyle w:val="ListParagraph"/>
        <w:numPr>
          <w:ilvl w:val="1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Funding learning communities that will be held over the course of the semester.  Could we potentially allocate some of this grant money to efforts such as these? </w:t>
      </w:r>
    </w:p>
    <w:p w:rsidR="008A6BDD" w:rsidRPr="008A6BDD" w:rsidRDefault="008A6BDD" w:rsidP="008A6BDD">
      <w:pPr>
        <w:pStyle w:val="ListParagraph"/>
        <w:numPr>
          <w:ilvl w:val="1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Current Offerings- ‘Intersection’ and ‘Common Room’ </w:t>
      </w:r>
    </w:p>
    <w:p w:rsidR="00293B4C" w:rsidRPr="008A6BDD" w:rsidRDefault="00293B4C" w:rsidP="00293B4C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4"/>
          <w:szCs w:val="24"/>
        </w:rPr>
      </w:pPr>
      <w:r w:rsidRPr="008A6BDD">
        <w:rPr>
          <w:rFonts w:asciiTheme="majorHAnsi" w:hAnsiTheme="majorHAnsi"/>
          <w:b/>
          <w:sz w:val="24"/>
          <w:szCs w:val="24"/>
        </w:rPr>
        <w:t>Managing Transition to the New Model</w:t>
      </w:r>
    </w:p>
    <w:p w:rsidR="00293B4C" w:rsidRDefault="00293B4C" w:rsidP="00293B4C">
      <w:pPr>
        <w:pStyle w:val="ListParagraph"/>
        <w:numPr>
          <w:ilvl w:val="1"/>
          <w:numId w:val="3"/>
        </w:numPr>
        <w:rPr>
          <w:rFonts w:asciiTheme="majorHAnsi" w:hAnsiTheme="majorHAnsi"/>
          <w:sz w:val="24"/>
          <w:szCs w:val="24"/>
        </w:rPr>
      </w:pPr>
      <w:r w:rsidRPr="008A6BDD">
        <w:rPr>
          <w:rFonts w:asciiTheme="majorHAnsi" w:hAnsiTheme="majorHAnsi"/>
          <w:b/>
          <w:i/>
          <w:sz w:val="24"/>
          <w:szCs w:val="24"/>
        </w:rPr>
        <w:t>Option 1</w:t>
      </w:r>
      <w:r>
        <w:rPr>
          <w:rFonts w:asciiTheme="majorHAnsi" w:hAnsiTheme="majorHAnsi"/>
          <w:sz w:val="24"/>
          <w:szCs w:val="24"/>
        </w:rPr>
        <w:t>: Allocate a portion of Grant to the old model (for Fall of 2015) and allocate the remaining portion to funding the new model. Communicate the transition to the faculty</w:t>
      </w:r>
      <w:r w:rsidR="008A6BDD">
        <w:rPr>
          <w:rFonts w:asciiTheme="majorHAnsi" w:hAnsiTheme="majorHAnsi"/>
          <w:sz w:val="24"/>
          <w:szCs w:val="24"/>
        </w:rPr>
        <w:t>.</w:t>
      </w:r>
    </w:p>
    <w:p w:rsidR="00293B4C" w:rsidRDefault="008A6BDD" w:rsidP="00293B4C">
      <w:pPr>
        <w:pStyle w:val="ListParagraph"/>
        <w:numPr>
          <w:ilvl w:val="1"/>
          <w:numId w:val="3"/>
        </w:numPr>
        <w:rPr>
          <w:rFonts w:asciiTheme="majorHAnsi" w:hAnsiTheme="majorHAnsi"/>
          <w:sz w:val="24"/>
          <w:szCs w:val="24"/>
        </w:rPr>
      </w:pPr>
      <w:r w:rsidRPr="008A6BDD">
        <w:rPr>
          <w:rFonts w:asciiTheme="majorHAnsi" w:hAnsiTheme="majorHAnsi"/>
          <w:b/>
          <w:i/>
          <w:sz w:val="24"/>
          <w:szCs w:val="24"/>
        </w:rPr>
        <w:t>Option 2:</w:t>
      </w:r>
      <w:r>
        <w:rPr>
          <w:rFonts w:asciiTheme="majorHAnsi" w:hAnsiTheme="majorHAnsi"/>
          <w:sz w:val="24"/>
          <w:szCs w:val="24"/>
        </w:rPr>
        <w:t xml:space="preserve"> Allocate all of new year’s grant</w:t>
      </w:r>
      <w:r w:rsidR="00293B4C">
        <w:rPr>
          <w:rFonts w:asciiTheme="majorHAnsi" w:hAnsiTheme="majorHAnsi"/>
          <w:sz w:val="24"/>
          <w:szCs w:val="24"/>
        </w:rPr>
        <w:t xml:space="preserve"> money to new model </w:t>
      </w:r>
    </w:p>
    <w:p w:rsidR="00A35DDF" w:rsidRDefault="00A35DDF" w:rsidP="00A35DDF">
      <w:pPr>
        <w:pStyle w:val="Heading2"/>
      </w:pPr>
      <w:r>
        <w:t>Other Topics Discussed</w:t>
      </w:r>
    </w:p>
    <w:p w:rsidR="00A35DDF" w:rsidRPr="00A35DDF" w:rsidRDefault="00A35DDF" w:rsidP="00A35DDF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A35DDF">
        <w:rPr>
          <w:rFonts w:asciiTheme="majorHAnsi" w:hAnsiTheme="majorHAnsi"/>
          <w:b/>
          <w:i/>
          <w:sz w:val="24"/>
          <w:szCs w:val="24"/>
        </w:rPr>
        <w:t>Departmental Workshops</w:t>
      </w:r>
    </w:p>
    <w:p w:rsidR="00A35DDF" w:rsidRDefault="00A35DDF" w:rsidP="00A35DDF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Textbook/Workshop Discussion</w:t>
      </w:r>
    </w:p>
    <w:p w:rsidR="00A35DDF" w:rsidRDefault="00A35DDF" w:rsidP="00A35DDF">
      <w:pPr>
        <w:pStyle w:val="ListParagraph"/>
        <w:numPr>
          <w:ilvl w:val="1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Are there other ways to accomplish the same thing without making students purchase expense </w:t>
      </w:r>
      <w:r w:rsidR="0066231B">
        <w:rPr>
          <w:rFonts w:asciiTheme="majorHAnsi" w:hAnsiTheme="majorHAnsi"/>
          <w:sz w:val="24"/>
          <w:szCs w:val="24"/>
        </w:rPr>
        <w:t>textbooks?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A35DDF" w:rsidRPr="00A35DDF" w:rsidRDefault="00A35DDF" w:rsidP="00A35DDF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A35DDF">
        <w:rPr>
          <w:rFonts w:asciiTheme="majorHAnsi" w:hAnsiTheme="majorHAnsi"/>
          <w:b/>
          <w:i/>
          <w:sz w:val="24"/>
          <w:szCs w:val="24"/>
        </w:rPr>
        <w:t>Teaching Awards</w:t>
      </w:r>
    </w:p>
    <w:p w:rsidR="00A35DDF" w:rsidRDefault="00A35DDF" w:rsidP="00A35DDF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How do we make this an actionable project within every school? </w:t>
      </w:r>
    </w:p>
    <w:p w:rsidR="00A35DDF" w:rsidRDefault="00A35DDF" w:rsidP="00A35DDF">
      <w:pPr>
        <w:pStyle w:val="ListParagraph"/>
        <w:numPr>
          <w:ilvl w:val="1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Make a recommendation to the deans to implement this. Suggest that these be presented at each schools individual graduation. </w:t>
      </w:r>
    </w:p>
    <w:p w:rsidR="00F96238" w:rsidRDefault="00F96238" w:rsidP="00A35DDF">
      <w:pPr>
        <w:pStyle w:val="ListParagraph"/>
        <w:numPr>
          <w:ilvl w:val="1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proposal will need to come from this group to the larger university. </w:t>
      </w:r>
    </w:p>
    <w:p w:rsidR="00A35DDF" w:rsidRDefault="00A35DDF" w:rsidP="00A35DDF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Revisited the challenges associated with this (in terms of how receiving these awards are perceived). Need to communicate a clear plan of how the recipients of these awards are determined. </w:t>
      </w:r>
    </w:p>
    <w:p w:rsidR="00A35DDF" w:rsidRDefault="00A35DDF" w:rsidP="00A35DDF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Donor/Named Award Option</w:t>
      </w:r>
    </w:p>
    <w:p w:rsidR="00032446" w:rsidRPr="00A35DDF" w:rsidRDefault="00032446" w:rsidP="00032446">
      <w:pPr>
        <w:spacing w:after="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Clocks in Classroom</w:t>
      </w:r>
    </w:p>
    <w:p w:rsidR="00032446" w:rsidRDefault="00032446" w:rsidP="00032446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Should clocks be installed in classrooms</w:t>
      </w:r>
      <w:r>
        <w:rPr>
          <w:rFonts w:asciiTheme="majorHAnsi" w:hAnsiTheme="majorHAnsi"/>
          <w:sz w:val="24"/>
          <w:szCs w:val="24"/>
        </w:rPr>
        <w:t xml:space="preserve">? </w:t>
      </w:r>
    </w:p>
    <w:p w:rsidR="00032446" w:rsidRDefault="00032446" w:rsidP="00032446">
      <w:pPr>
        <w:pStyle w:val="ListParagraph"/>
        <w:numPr>
          <w:ilvl w:val="1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Overall positive reaction although some dissent indicated.</w:t>
      </w:r>
    </w:p>
    <w:p w:rsidR="0021184B" w:rsidRPr="0066231B" w:rsidRDefault="00032446" w:rsidP="0021184B">
      <w:pPr>
        <w:pStyle w:val="ListParagraph"/>
        <w:numPr>
          <w:ilvl w:val="1"/>
          <w:numId w:val="3"/>
        </w:numPr>
        <w:spacing w:after="0"/>
        <w:rPr>
          <w:rFonts w:asciiTheme="majorHAnsi" w:hAnsiTheme="majorHAnsi"/>
          <w:sz w:val="24"/>
          <w:szCs w:val="24"/>
        </w:rPr>
      </w:pPr>
      <w:r w:rsidRPr="0066231B">
        <w:rPr>
          <w:rFonts w:asciiTheme="majorHAnsi" w:hAnsiTheme="majorHAnsi"/>
          <w:sz w:val="24"/>
          <w:szCs w:val="24"/>
        </w:rPr>
        <w:t xml:space="preserve">Make a recommendation to </w:t>
      </w:r>
      <w:r w:rsidRPr="0066231B">
        <w:rPr>
          <w:rFonts w:asciiTheme="majorHAnsi" w:hAnsiTheme="majorHAnsi"/>
          <w:sz w:val="24"/>
          <w:szCs w:val="24"/>
        </w:rPr>
        <w:t>place clocks that are accurate and placed discreetly so the clock does not become the focus of the classroom</w:t>
      </w:r>
      <w:r w:rsidRPr="0066231B">
        <w:rPr>
          <w:rFonts w:asciiTheme="majorHAnsi" w:hAnsiTheme="majorHAnsi"/>
          <w:sz w:val="24"/>
          <w:szCs w:val="24"/>
        </w:rPr>
        <w:t xml:space="preserve">. </w:t>
      </w:r>
      <w:bookmarkStart w:id="0" w:name="_GoBack"/>
      <w:bookmarkEnd w:id="0"/>
    </w:p>
    <w:p w:rsidR="007110E0" w:rsidRPr="00DB5637" w:rsidRDefault="007110E0" w:rsidP="00C30A52">
      <w:pPr>
        <w:pStyle w:val="NoSpacing"/>
        <w:rPr>
          <w:rFonts w:asciiTheme="majorHAnsi" w:hAnsiTheme="majorHAnsi"/>
          <w:sz w:val="24"/>
          <w:szCs w:val="24"/>
        </w:rPr>
      </w:pPr>
    </w:p>
    <w:sectPr w:rsidR="007110E0" w:rsidRPr="00DB5637" w:rsidSect="00C71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48C2"/>
    <w:multiLevelType w:val="hybridMultilevel"/>
    <w:tmpl w:val="4E4C4EC8"/>
    <w:lvl w:ilvl="0" w:tplc="E69C7D1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5F142B"/>
    <w:multiLevelType w:val="hybridMultilevel"/>
    <w:tmpl w:val="849CD152"/>
    <w:lvl w:ilvl="0" w:tplc="8632BEE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C2D61"/>
    <w:multiLevelType w:val="hybridMultilevel"/>
    <w:tmpl w:val="DB16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7B"/>
    <w:rsid w:val="00032446"/>
    <w:rsid w:val="00082C89"/>
    <w:rsid w:val="00086EE1"/>
    <w:rsid w:val="000D12D0"/>
    <w:rsid w:val="000E2940"/>
    <w:rsid w:val="001668DC"/>
    <w:rsid w:val="001D0E1E"/>
    <w:rsid w:val="0021184B"/>
    <w:rsid w:val="00256F29"/>
    <w:rsid w:val="00290AD1"/>
    <w:rsid w:val="00293B4C"/>
    <w:rsid w:val="002A1723"/>
    <w:rsid w:val="004478B1"/>
    <w:rsid w:val="00451E24"/>
    <w:rsid w:val="004D157B"/>
    <w:rsid w:val="005008DE"/>
    <w:rsid w:val="00543F90"/>
    <w:rsid w:val="005F4E02"/>
    <w:rsid w:val="0066231B"/>
    <w:rsid w:val="006A14B6"/>
    <w:rsid w:val="007110E0"/>
    <w:rsid w:val="007675AD"/>
    <w:rsid w:val="007B60FD"/>
    <w:rsid w:val="00855794"/>
    <w:rsid w:val="008A6BDD"/>
    <w:rsid w:val="009146E4"/>
    <w:rsid w:val="009A52ED"/>
    <w:rsid w:val="009B2EBC"/>
    <w:rsid w:val="00A35DDF"/>
    <w:rsid w:val="00A433DD"/>
    <w:rsid w:val="00AB262D"/>
    <w:rsid w:val="00AF1632"/>
    <w:rsid w:val="00AF7386"/>
    <w:rsid w:val="00B55FA1"/>
    <w:rsid w:val="00C13DFB"/>
    <w:rsid w:val="00C30A52"/>
    <w:rsid w:val="00C7168E"/>
    <w:rsid w:val="00DB5637"/>
    <w:rsid w:val="00DC00BF"/>
    <w:rsid w:val="00E449A7"/>
    <w:rsid w:val="00E76635"/>
    <w:rsid w:val="00E85C95"/>
    <w:rsid w:val="00EC2F41"/>
    <w:rsid w:val="00ED2770"/>
    <w:rsid w:val="00F9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D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4E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4E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157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F163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5F4E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4E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13D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13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D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4E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4E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157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F163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5F4E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4E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13D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13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0C313-828B-45DF-B30C-6E0AB3EF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DeLeeuw</dc:creator>
  <cp:lastModifiedBy>Jeffrey Cohen</cp:lastModifiedBy>
  <cp:revision>4</cp:revision>
  <dcterms:created xsi:type="dcterms:W3CDTF">2015-03-18T17:51:00Z</dcterms:created>
  <dcterms:modified xsi:type="dcterms:W3CDTF">2015-03-18T17:55:00Z</dcterms:modified>
</cp:coreProperties>
</file>