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811A" w14:textId="77777777" w:rsidR="00FC3162" w:rsidRPr="00973C26" w:rsidRDefault="00FC3162" w:rsidP="00FC3162">
      <w:pPr>
        <w:contextualSpacing/>
        <w:jc w:val="center"/>
        <w:rPr>
          <w:rFonts w:ascii="Calisto MT" w:hAnsi="Calisto MT"/>
          <w:b/>
        </w:rPr>
      </w:pPr>
      <w:bookmarkStart w:id="0" w:name="_GoBack"/>
      <w:bookmarkEnd w:id="0"/>
      <w:r w:rsidRPr="00973C26">
        <w:rPr>
          <w:rFonts w:ascii="Calisto MT" w:hAnsi="Calisto MT"/>
          <w:b/>
        </w:rPr>
        <w:t xml:space="preserve">University Council on Teaching </w:t>
      </w:r>
    </w:p>
    <w:p w14:paraId="6025B9E1" w14:textId="77777777" w:rsidR="00FC3162" w:rsidRPr="00973C26" w:rsidRDefault="00FC3162" w:rsidP="00FC3162">
      <w:pPr>
        <w:contextualSpacing/>
        <w:jc w:val="center"/>
        <w:rPr>
          <w:rFonts w:ascii="Calisto MT" w:hAnsi="Calisto MT"/>
          <w:b/>
        </w:rPr>
      </w:pPr>
      <w:r w:rsidRPr="00973C26">
        <w:rPr>
          <w:rFonts w:ascii="Calisto MT" w:hAnsi="Calisto MT"/>
          <w:b/>
        </w:rPr>
        <w:t>27 February 2013 Meeting</w:t>
      </w:r>
    </w:p>
    <w:p w14:paraId="2258DB1C" w14:textId="77777777" w:rsidR="00FC3162" w:rsidRPr="00973C26" w:rsidRDefault="00FC3162" w:rsidP="00FC3162">
      <w:pPr>
        <w:contextualSpacing/>
        <w:jc w:val="center"/>
        <w:rPr>
          <w:rFonts w:ascii="Calisto MT" w:hAnsi="Calisto MT"/>
          <w:b/>
        </w:rPr>
      </w:pPr>
      <w:proofErr w:type="spellStart"/>
      <w:r w:rsidRPr="00973C26">
        <w:rPr>
          <w:rFonts w:ascii="Calisto MT" w:hAnsi="Calisto MT"/>
          <w:b/>
        </w:rPr>
        <w:t>Waul</w:t>
      </w:r>
      <w:proofErr w:type="spellEnd"/>
      <w:r w:rsidRPr="00973C26">
        <w:rPr>
          <w:rFonts w:ascii="Calisto MT" w:hAnsi="Calisto MT"/>
          <w:b/>
        </w:rPr>
        <w:t xml:space="preserve"> House Presentation Room</w:t>
      </w:r>
    </w:p>
    <w:p w14:paraId="45DA8A01" w14:textId="77777777" w:rsidR="00FC3162" w:rsidRPr="00973C26" w:rsidRDefault="00FC3162" w:rsidP="00FC3162">
      <w:pPr>
        <w:contextualSpacing/>
        <w:jc w:val="center"/>
        <w:rPr>
          <w:rFonts w:ascii="Calisto MT" w:hAnsi="Calisto MT"/>
        </w:rPr>
      </w:pPr>
    </w:p>
    <w:p w14:paraId="6BED111E" w14:textId="77777777" w:rsidR="00EB6581" w:rsidRPr="00973C26" w:rsidRDefault="00FC3162" w:rsidP="00FC3162">
      <w:pPr>
        <w:contextualSpacing/>
        <w:jc w:val="center"/>
        <w:rPr>
          <w:rFonts w:ascii="Calisto MT" w:hAnsi="Calisto MT"/>
        </w:rPr>
      </w:pPr>
      <w:r w:rsidRPr="00973C26">
        <w:rPr>
          <w:rFonts w:ascii="Calisto MT" w:hAnsi="Calisto MT"/>
          <w:b/>
        </w:rPr>
        <w:t>MINUTES</w:t>
      </w:r>
    </w:p>
    <w:p w14:paraId="00B6940E" w14:textId="77777777" w:rsidR="00FC3162" w:rsidRPr="00973C26" w:rsidRDefault="00FC3162" w:rsidP="00FC3162">
      <w:pPr>
        <w:contextualSpacing/>
        <w:jc w:val="center"/>
        <w:rPr>
          <w:rFonts w:ascii="Calisto MT" w:hAnsi="Calisto MT"/>
        </w:rPr>
      </w:pPr>
    </w:p>
    <w:p w14:paraId="775A7CC7" w14:textId="77777777" w:rsidR="00FC3162" w:rsidRPr="00973C26" w:rsidRDefault="00FC3162" w:rsidP="00FC3162">
      <w:pPr>
        <w:contextualSpacing/>
        <w:rPr>
          <w:rFonts w:ascii="Calisto MT" w:hAnsi="Calisto MT"/>
        </w:rPr>
      </w:pPr>
      <w:r w:rsidRPr="00973C26">
        <w:rPr>
          <w:rFonts w:ascii="Calisto MT" w:hAnsi="Calisto MT"/>
          <w:b/>
        </w:rPr>
        <w:t>Present:</w:t>
      </w:r>
      <w:r w:rsidRPr="00973C26">
        <w:rPr>
          <w:rFonts w:ascii="Calisto MT" w:hAnsi="Calisto MT"/>
        </w:rPr>
        <w:t xml:space="preserve"> Sarah Beckjord (chair), Michael Martin, Julian Bourg, Jeff Cohen, Sue Barrett, Martin Summers, Dorothy Jones</w:t>
      </w:r>
    </w:p>
    <w:p w14:paraId="6571D820" w14:textId="77777777" w:rsidR="00FC3162" w:rsidRPr="00973C26" w:rsidRDefault="00FC3162" w:rsidP="00FC3162">
      <w:pPr>
        <w:contextualSpacing/>
        <w:rPr>
          <w:rFonts w:ascii="Calisto MT" w:hAnsi="Calisto MT"/>
        </w:rPr>
      </w:pPr>
    </w:p>
    <w:p w14:paraId="5B7D3657" w14:textId="77777777" w:rsidR="00FC3162" w:rsidRPr="00973C26" w:rsidRDefault="00FC3162" w:rsidP="00FC3162">
      <w:pPr>
        <w:contextualSpacing/>
        <w:rPr>
          <w:rFonts w:ascii="Calisto MT" w:hAnsi="Calisto MT"/>
        </w:rPr>
      </w:pPr>
      <w:r w:rsidRPr="00973C26">
        <w:rPr>
          <w:rFonts w:ascii="Calisto MT" w:hAnsi="Calisto MT"/>
          <w:b/>
        </w:rPr>
        <w:t>Guests:</w:t>
      </w:r>
      <w:r w:rsidRPr="00973C26">
        <w:rPr>
          <w:rFonts w:ascii="Calisto MT" w:hAnsi="Calisto MT"/>
        </w:rPr>
        <w:t xml:space="preserve"> Don </w:t>
      </w:r>
      <w:proofErr w:type="spellStart"/>
      <w:r w:rsidRPr="00973C26">
        <w:rPr>
          <w:rFonts w:ascii="Calisto MT" w:hAnsi="Calisto MT"/>
        </w:rPr>
        <w:t>Hafner</w:t>
      </w:r>
      <w:proofErr w:type="spellEnd"/>
      <w:r w:rsidRPr="00973C26">
        <w:rPr>
          <w:rFonts w:ascii="Calisto MT" w:hAnsi="Calisto MT"/>
        </w:rPr>
        <w:t xml:space="preserve">, Pat </w:t>
      </w:r>
      <w:proofErr w:type="spellStart"/>
      <w:r w:rsidRPr="00973C26">
        <w:rPr>
          <w:rFonts w:ascii="Calisto MT" w:hAnsi="Calisto MT"/>
        </w:rPr>
        <w:t>DeLeeuw</w:t>
      </w:r>
      <w:proofErr w:type="spellEnd"/>
    </w:p>
    <w:p w14:paraId="6D9A84F7" w14:textId="77777777" w:rsidR="00FC3162" w:rsidRPr="00973C26" w:rsidRDefault="00FC3162" w:rsidP="00FC3162">
      <w:pPr>
        <w:contextualSpacing/>
        <w:rPr>
          <w:rFonts w:ascii="Calisto MT" w:hAnsi="Calisto MT"/>
        </w:rPr>
      </w:pPr>
    </w:p>
    <w:p w14:paraId="5BEBDE02" w14:textId="77777777" w:rsidR="00FC3162" w:rsidRPr="00973C26" w:rsidRDefault="00FC3162" w:rsidP="00FC3162">
      <w:pPr>
        <w:contextualSpacing/>
        <w:rPr>
          <w:rFonts w:ascii="Calisto MT" w:hAnsi="Calisto MT"/>
        </w:rPr>
      </w:pPr>
      <w:r w:rsidRPr="00973C26">
        <w:rPr>
          <w:rFonts w:ascii="Calisto MT" w:hAnsi="Calisto MT"/>
        </w:rPr>
        <w:t>Meeting began at 9:12</w:t>
      </w:r>
    </w:p>
    <w:p w14:paraId="02B0CA52" w14:textId="77777777" w:rsidR="00FC3162" w:rsidRPr="00973C26" w:rsidRDefault="00FC3162" w:rsidP="00FC3162">
      <w:pPr>
        <w:contextualSpacing/>
        <w:rPr>
          <w:rFonts w:ascii="Calisto MT" w:hAnsi="Calisto MT"/>
        </w:rPr>
      </w:pPr>
    </w:p>
    <w:p w14:paraId="534E6C3A" w14:textId="77777777" w:rsidR="00FC3162" w:rsidRPr="00973C26" w:rsidRDefault="00FC3162" w:rsidP="00FC3162">
      <w:pPr>
        <w:contextualSpacing/>
        <w:rPr>
          <w:rFonts w:ascii="Calisto MT" w:hAnsi="Calisto MT"/>
        </w:rPr>
      </w:pPr>
      <w:r w:rsidRPr="00973C26">
        <w:rPr>
          <w:rFonts w:ascii="Calisto MT" w:hAnsi="Calisto MT"/>
        </w:rPr>
        <w:t xml:space="preserve">Minutes were changed to reflect that they were prepared by </w:t>
      </w:r>
      <w:proofErr w:type="spellStart"/>
      <w:r w:rsidRPr="00973C26">
        <w:rPr>
          <w:rFonts w:ascii="Calisto MT" w:hAnsi="Calisto MT"/>
        </w:rPr>
        <w:t>Vidya</w:t>
      </w:r>
      <w:proofErr w:type="spellEnd"/>
      <w:r w:rsidRPr="00973C26">
        <w:rPr>
          <w:rFonts w:ascii="Calisto MT" w:hAnsi="Calisto MT"/>
        </w:rPr>
        <w:t xml:space="preserve"> </w:t>
      </w:r>
      <w:proofErr w:type="spellStart"/>
      <w:r w:rsidRPr="00973C26">
        <w:rPr>
          <w:rFonts w:ascii="Calisto MT" w:hAnsi="Calisto MT"/>
        </w:rPr>
        <w:t>Madhavan</w:t>
      </w:r>
      <w:proofErr w:type="spellEnd"/>
      <w:r w:rsidRPr="00973C26">
        <w:rPr>
          <w:rFonts w:ascii="Calisto MT" w:hAnsi="Calisto MT"/>
        </w:rPr>
        <w:t xml:space="preserve"> and approved.</w:t>
      </w:r>
    </w:p>
    <w:p w14:paraId="029ACF02" w14:textId="77777777" w:rsidR="00FC3162" w:rsidRPr="00973C26" w:rsidRDefault="00FC3162" w:rsidP="00FC3162">
      <w:pPr>
        <w:contextualSpacing/>
        <w:rPr>
          <w:rFonts w:ascii="Calisto MT" w:hAnsi="Calisto MT"/>
        </w:rPr>
      </w:pPr>
    </w:p>
    <w:p w14:paraId="0804335B" w14:textId="77777777" w:rsidR="00FC3162" w:rsidRPr="00973C26" w:rsidRDefault="00FC3162" w:rsidP="00FC3162">
      <w:pPr>
        <w:contextualSpacing/>
        <w:rPr>
          <w:rFonts w:ascii="Calisto MT" w:hAnsi="Calisto MT"/>
        </w:rPr>
      </w:pPr>
      <w:r w:rsidRPr="00973C26">
        <w:rPr>
          <w:rFonts w:ascii="Calisto MT" w:hAnsi="Calisto MT"/>
        </w:rPr>
        <w:t xml:space="preserve">Don </w:t>
      </w:r>
      <w:proofErr w:type="spellStart"/>
      <w:r w:rsidRPr="00973C26">
        <w:rPr>
          <w:rFonts w:ascii="Calisto MT" w:hAnsi="Calisto MT"/>
        </w:rPr>
        <w:t>Hafner</w:t>
      </w:r>
      <w:proofErr w:type="spellEnd"/>
      <w:r w:rsidRPr="00973C26">
        <w:rPr>
          <w:rFonts w:ascii="Calisto MT" w:hAnsi="Calisto MT"/>
        </w:rPr>
        <w:t xml:space="preserve"> began by making a presentation on the university’s Alcohol Task Force Report, which found high rates of binge drinking among Boston College students. </w:t>
      </w:r>
      <w:r w:rsidR="00153E12" w:rsidRPr="00973C26">
        <w:rPr>
          <w:rFonts w:ascii="Calisto MT" w:hAnsi="Calisto MT"/>
        </w:rPr>
        <w:t>He acknowledged that there was possible distortion of the data but pointed out that the report’s recommendations on the role of the faculty in reducing a culture of drinking wer</w:t>
      </w:r>
      <w:r w:rsidR="00707022" w:rsidRPr="00973C26">
        <w:rPr>
          <w:rFonts w:ascii="Calisto MT" w:hAnsi="Calisto MT"/>
        </w:rPr>
        <w:t>e valid on larger pedagogical grounds. Grade inflation doesn’t allow students to recognize what they are good at; nor does it incentivize faculty to read student work carefully. He pointed to the vast discrepancy between departments in the awarding of A</w:t>
      </w:r>
      <w:r w:rsidR="00E4297F" w:rsidRPr="00973C26">
        <w:rPr>
          <w:rFonts w:ascii="Calisto MT" w:hAnsi="Calisto MT"/>
        </w:rPr>
        <w:t>’</w:t>
      </w:r>
      <w:r w:rsidR="00707022" w:rsidRPr="00973C26">
        <w:rPr>
          <w:rFonts w:ascii="Calisto MT" w:hAnsi="Calisto MT"/>
        </w:rPr>
        <w:t xml:space="preserve">s and A-minuses and also acknowledged that there has been </w:t>
      </w:r>
      <w:r w:rsidR="00E4297F" w:rsidRPr="00973C26">
        <w:rPr>
          <w:rFonts w:ascii="Calisto MT" w:hAnsi="Calisto MT"/>
        </w:rPr>
        <w:t>some</w:t>
      </w:r>
      <w:r w:rsidR="00707022" w:rsidRPr="00973C26">
        <w:rPr>
          <w:rFonts w:ascii="Calisto MT" w:hAnsi="Calisto MT"/>
        </w:rPr>
        <w:t xml:space="preserve"> improvement between 2008 and 2012. Nonetheless, grade inflation is still a problem at BC. The task force report was put before the Council of Deans, which will ask department heads to rank recommendations. </w:t>
      </w:r>
      <w:r w:rsidR="0018287C" w:rsidRPr="00973C26">
        <w:rPr>
          <w:rFonts w:ascii="Calisto MT" w:hAnsi="Calisto MT"/>
        </w:rPr>
        <w:t>Don</w:t>
      </w:r>
      <w:r w:rsidR="00707022" w:rsidRPr="00973C26">
        <w:rPr>
          <w:rFonts w:ascii="Calisto MT" w:hAnsi="Calisto MT"/>
        </w:rPr>
        <w:t xml:space="preserve"> posed the larger question: How can the UCT shape recommendations</w:t>
      </w:r>
      <w:r w:rsidR="00E4297F" w:rsidRPr="00973C26">
        <w:rPr>
          <w:rFonts w:ascii="Calisto MT" w:hAnsi="Calisto MT"/>
        </w:rPr>
        <w:t xml:space="preserve"> from the classroom perspective?</w:t>
      </w:r>
    </w:p>
    <w:p w14:paraId="2432E34F" w14:textId="77777777" w:rsidR="00707022" w:rsidRPr="00973C26" w:rsidRDefault="00707022" w:rsidP="00FC3162">
      <w:pPr>
        <w:contextualSpacing/>
        <w:rPr>
          <w:rFonts w:ascii="Calisto MT" w:hAnsi="Calisto MT"/>
        </w:rPr>
      </w:pPr>
    </w:p>
    <w:p w14:paraId="4F470F7A" w14:textId="77777777" w:rsidR="00707022" w:rsidRPr="00973C26" w:rsidRDefault="00707022" w:rsidP="00FC3162">
      <w:pPr>
        <w:contextualSpacing/>
        <w:rPr>
          <w:rFonts w:ascii="Calisto MT" w:hAnsi="Calisto MT"/>
        </w:rPr>
      </w:pPr>
      <w:r w:rsidRPr="00973C26">
        <w:rPr>
          <w:rFonts w:ascii="Calisto MT" w:hAnsi="Calisto MT"/>
        </w:rPr>
        <w:t xml:space="preserve">There was general discussion </w:t>
      </w:r>
      <w:r w:rsidR="00A81577" w:rsidRPr="00973C26">
        <w:rPr>
          <w:rFonts w:ascii="Calisto MT" w:hAnsi="Calisto MT"/>
        </w:rPr>
        <w:t xml:space="preserve">of the data on grade inflation and whether or not grading data should be released to the general faculty. </w:t>
      </w:r>
      <w:r w:rsidR="00E44ABD" w:rsidRPr="00973C26">
        <w:rPr>
          <w:rFonts w:ascii="Calisto MT" w:hAnsi="Calisto MT"/>
        </w:rPr>
        <w:t xml:space="preserve">The committee considered the question of whether it would be helpful </w:t>
      </w:r>
      <w:r w:rsidR="00E4297F" w:rsidRPr="00973C26">
        <w:rPr>
          <w:rFonts w:ascii="Calisto MT" w:hAnsi="Calisto MT"/>
        </w:rPr>
        <w:t>if the</w:t>
      </w:r>
      <w:r w:rsidR="00E44ABD" w:rsidRPr="00973C26">
        <w:rPr>
          <w:rFonts w:ascii="Calisto MT" w:hAnsi="Calisto MT"/>
        </w:rPr>
        <w:t xml:space="preserve"> UCT produce</w:t>
      </w:r>
      <w:r w:rsidR="00E4297F" w:rsidRPr="00973C26">
        <w:rPr>
          <w:rFonts w:ascii="Calisto MT" w:hAnsi="Calisto MT"/>
        </w:rPr>
        <w:t>d</w:t>
      </w:r>
      <w:r w:rsidR="00E44ABD" w:rsidRPr="00973C26">
        <w:rPr>
          <w:rFonts w:ascii="Calisto MT" w:hAnsi="Calisto MT"/>
        </w:rPr>
        <w:t xml:space="preserve"> an overall statement with recommendations aimed at reducing the awarding of A</w:t>
      </w:r>
      <w:r w:rsidR="00E4297F" w:rsidRPr="00973C26">
        <w:rPr>
          <w:rFonts w:ascii="Calisto MT" w:hAnsi="Calisto MT"/>
        </w:rPr>
        <w:t>’</w:t>
      </w:r>
      <w:r w:rsidR="00E44ABD" w:rsidRPr="00973C26">
        <w:rPr>
          <w:rFonts w:ascii="Calisto MT" w:hAnsi="Calisto MT"/>
        </w:rPr>
        <w:t>s by a certain percentage. The consensus of the committee was that there is not a one-size fits all model. Departments need to handle it themselves in ways that take into account the mix of part-time faculty, junior and senior faculty,</w:t>
      </w:r>
      <w:r w:rsidR="00E4297F" w:rsidRPr="00973C26">
        <w:rPr>
          <w:rFonts w:ascii="Calisto MT" w:hAnsi="Calisto MT"/>
        </w:rPr>
        <w:t xml:space="preserve"> and</w:t>
      </w:r>
      <w:r w:rsidR="00E44ABD" w:rsidRPr="00973C26">
        <w:rPr>
          <w:rFonts w:ascii="Calisto MT" w:hAnsi="Calisto MT"/>
        </w:rPr>
        <w:t xml:space="preserve"> graduate instructors. However, the UCT can develop a set of guidelines and goals to guide departmental conversations.</w:t>
      </w:r>
    </w:p>
    <w:p w14:paraId="74299857" w14:textId="77777777" w:rsidR="00E44ABD" w:rsidRPr="00973C26" w:rsidRDefault="00E44ABD" w:rsidP="00FC3162">
      <w:pPr>
        <w:contextualSpacing/>
        <w:rPr>
          <w:rFonts w:ascii="Calisto MT" w:hAnsi="Calisto MT"/>
        </w:rPr>
      </w:pPr>
    </w:p>
    <w:p w14:paraId="7AC64208" w14:textId="77777777" w:rsidR="00E44ABD" w:rsidRPr="00973C26" w:rsidRDefault="00E44ABD" w:rsidP="00FC3162">
      <w:pPr>
        <w:contextualSpacing/>
        <w:rPr>
          <w:rFonts w:ascii="Calisto MT" w:hAnsi="Calisto MT"/>
        </w:rPr>
      </w:pPr>
      <w:r w:rsidRPr="00973C26">
        <w:rPr>
          <w:rFonts w:ascii="Calisto MT" w:hAnsi="Calisto MT"/>
        </w:rPr>
        <w:t>There was further discu</w:t>
      </w:r>
      <w:r w:rsidR="005823A7" w:rsidRPr="00973C26">
        <w:rPr>
          <w:rFonts w:ascii="Calisto MT" w:hAnsi="Calisto MT"/>
        </w:rPr>
        <w:t>ssion about what faculty/departments can do to address grade inflation as well as culture of binge drinking on campus. Important points that were made include:</w:t>
      </w:r>
    </w:p>
    <w:p w14:paraId="22E013A3" w14:textId="77777777" w:rsidR="005823A7" w:rsidRPr="00973C26" w:rsidRDefault="005823A7" w:rsidP="00FC3162">
      <w:pPr>
        <w:contextualSpacing/>
        <w:rPr>
          <w:rFonts w:ascii="Calisto MT" w:hAnsi="Calisto MT"/>
        </w:rPr>
      </w:pPr>
    </w:p>
    <w:p w14:paraId="095E08E5" w14:textId="77777777" w:rsidR="005823A7" w:rsidRPr="00973C26" w:rsidRDefault="005823A7" w:rsidP="00FC3162">
      <w:pPr>
        <w:contextualSpacing/>
        <w:rPr>
          <w:rFonts w:ascii="Calisto MT" w:hAnsi="Calisto MT"/>
        </w:rPr>
      </w:pPr>
      <w:r w:rsidRPr="00973C26">
        <w:rPr>
          <w:rFonts w:ascii="Calisto MT" w:hAnsi="Calisto MT"/>
        </w:rPr>
        <w:t xml:space="preserve">1) A firm statement should be made by the Deans and Provost that the </w:t>
      </w:r>
      <w:r w:rsidR="00E4297F" w:rsidRPr="00973C26">
        <w:rPr>
          <w:rFonts w:ascii="Calisto MT" w:hAnsi="Calisto MT"/>
        </w:rPr>
        <w:t>u</w:t>
      </w:r>
      <w:r w:rsidRPr="00973C26">
        <w:rPr>
          <w:rFonts w:ascii="Calisto MT" w:hAnsi="Calisto MT"/>
        </w:rPr>
        <w:t>niversity is behind more rigorous grading. Departments should not be punished for losing students as a result of lower grading.</w:t>
      </w:r>
    </w:p>
    <w:p w14:paraId="7787E0E6" w14:textId="77777777" w:rsidR="005823A7" w:rsidRPr="00973C26" w:rsidRDefault="005823A7" w:rsidP="00FC3162">
      <w:pPr>
        <w:contextualSpacing/>
        <w:rPr>
          <w:rFonts w:ascii="Calisto MT" w:hAnsi="Calisto MT"/>
        </w:rPr>
      </w:pPr>
    </w:p>
    <w:p w14:paraId="32CBE219" w14:textId="77777777" w:rsidR="005823A7" w:rsidRPr="00973C26" w:rsidRDefault="005823A7" w:rsidP="00FC3162">
      <w:pPr>
        <w:contextualSpacing/>
        <w:rPr>
          <w:rFonts w:ascii="Calisto MT" w:hAnsi="Calisto MT"/>
        </w:rPr>
      </w:pPr>
      <w:r w:rsidRPr="00973C26">
        <w:rPr>
          <w:rFonts w:ascii="Calisto MT" w:hAnsi="Calisto MT"/>
        </w:rPr>
        <w:t xml:space="preserve">2) We need to take into account courses that include practicum or performance. A “C”, for instance, would </w:t>
      </w:r>
      <w:r w:rsidR="00E4297F" w:rsidRPr="00973C26">
        <w:rPr>
          <w:rFonts w:ascii="Calisto MT" w:hAnsi="Calisto MT"/>
        </w:rPr>
        <w:t xml:space="preserve">not </w:t>
      </w:r>
      <w:r w:rsidRPr="00973C26">
        <w:rPr>
          <w:rFonts w:ascii="Calisto MT" w:hAnsi="Calisto MT"/>
        </w:rPr>
        <w:t>be a good mean for courses that have a practicum component.</w:t>
      </w:r>
    </w:p>
    <w:p w14:paraId="52ADAD60" w14:textId="77777777" w:rsidR="005823A7" w:rsidRPr="00973C26" w:rsidRDefault="005823A7" w:rsidP="00FC3162">
      <w:pPr>
        <w:contextualSpacing/>
        <w:rPr>
          <w:rFonts w:ascii="Calisto MT" w:hAnsi="Calisto MT"/>
        </w:rPr>
      </w:pPr>
    </w:p>
    <w:p w14:paraId="6BE122F9" w14:textId="77777777" w:rsidR="005823A7" w:rsidRPr="00973C26" w:rsidRDefault="005823A7" w:rsidP="00FC3162">
      <w:pPr>
        <w:contextualSpacing/>
        <w:rPr>
          <w:rFonts w:ascii="Calisto MT" w:hAnsi="Calisto MT"/>
        </w:rPr>
      </w:pPr>
      <w:r w:rsidRPr="00973C26">
        <w:rPr>
          <w:rFonts w:ascii="Calisto MT" w:hAnsi="Calisto MT"/>
        </w:rPr>
        <w:t>3) Faculty should be aware of specific days that are associated with heavy drinking and tailor their syllabi and course assignments to disrupt the rhythms of student drinking.</w:t>
      </w:r>
    </w:p>
    <w:p w14:paraId="3707A843" w14:textId="77777777" w:rsidR="005823A7" w:rsidRPr="00973C26" w:rsidRDefault="005823A7" w:rsidP="00FC3162">
      <w:pPr>
        <w:contextualSpacing/>
        <w:rPr>
          <w:rFonts w:ascii="Calisto MT" w:hAnsi="Calisto MT"/>
        </w:rPr>
      </w:pPr>
    </w:p>
    <w:p w14:paraId="3BCEEB48" w14:textId="77777777" w:rsidR="005823A7" w:rsidRPr="00973C26" w:rsidRDefault="005823A7" w:rsidP="00FC3162">
      <w:pPr>
        <w:contextualSpacing/>
        <w:rPr>
          <w:rFonts w:ascii="Calisto MT" w:hAnsi="Calisto MT"/>
        </w:rPr>
      </w:pPr>
      <w:r w:rsidRPr="00973C26">
        <w:rPr>
          <w:rFonts w:ascii="Calisto MT" w:hAnsi="Calisto MT"/>
        </w:rPr>
        <w:t>4) Students have gotten better over the past several years but faculty expectations have remained flat. Faculty expectations need to be changed.</w:t>
      </w:r>
    </w:p>
    <w:p w14:paraId="0C24F3F0" w14:textId="77777777" w:rsidR="005823A7" w:rsidRPr="00973C26" w:rsidRDefault="005823A7" w:rsidP="00FC3162">
      <w:pPr>
        <w:contextualSpacing/>
        <w:rPr>
          <w:rFonts w:ascii="Calisto MT" w:hAnsi="Calisto MT"/>
        </w:rPr>
      </w:pPr>
    </w:p>
    <w:p w14:paraId="00AEFC4F" w14:textId="77777777" w:rsidR="005823A7" w:rsidRPr="00973C26" w:rsidRDefault="005823A7" w:rsidP="00FC3162">
      <w:pPr>
        <w:contextualSpacing/>
        <w:rPr>
          <w:rFonts w:ascii="Calisto MT" w:hAnsi="Calisto MT"/>
        </w:rPr>
      </w:pPr>
      <w:r w:rsidRPr="00973C26">
        <w:rPr>
          <w:rFonts w:ascii="Calisto MT" w:hAnsi="Calisto MT"/>
        </w:rPr>
        <w:t>5) Smaller classes might encourage more rigorous grading. The university should also intervene earlier in order to prevent the formation of bad habits, such as drinking during football games.</w:t>
      </w:r>
    </w:p>
    <w:p w14:paraId="54120611" w14:textId="77777777" w:rsidR="005823A7" w:rsidRPr="00973C26" w:rsidRDefault="005823A7" w:rsidP="00FC3162">
      <w:pPr>
        <w:contextualSpacing/>
        <w:rPr>
          <w:rFonts w:ascii="Calisto MT" w:hAnsi="Calisto MT"/>
        </w:rPr>
      </w:pPr>
    </w:p>
    <w:p w14:paraId="527F89D3" w14:textId="77777777" w:rsidR="005823A7" w:rsidRPr="00973C26" w:rsidRDefault="005823A7" w:rsidP="00FC3162">
      <w:pPr>
        <w:contextualSpacing/>
        <w:rPr>
          <w:rFonts w:ascii="Calisto MT" w:hAnsi="Calisto MT"/>
        </w:rPr>
      </w:pPr>
      <w:r w:rsidRPr="00973C26">
        <w:rPr>
          <w:rFonts w:ascii="Calisto MT" w:hAnsi="Calisto MT"/>
        </w:rPr>
        <w:t>6) The committee should encourage deans to back up attendance policies in classes.</w:t>
      </w:r>
    </w:p>
    <w:p w14:paraId="01D74C2E" w14:textId="77777777" w:rsidR="005823A7" w:rsidRPr="00973C26" w:rsidRDefault="005823A7" w:rsidP="00FC3162">
      <w:pPr>
        <w:contextualSpacing/>
        <w:rPr>
          <w:rFonts w:ascii="Calisto MT" w:hAnsi="Calisto MT"/>
        </w:rPr>
      </w:pPr>
    </w:p>
    <w:p w14:paraId="3B924319" w14:textId="77777777" w:rsidR="0018287C" w:rsidRPr="00973C26" w:rsidRDefault="005823A7" w:rsidP="00FC3162">
      <w:pPr>
        <w:contextualSpacing/>
        <w:rPr>
          <w:rFonts w:ascii="Calisto MT" w:hAnsi="Calisto MT"/>
        </w:rPr>
      </w:pPr>
      <w:r w:rsidRPr="00973C26">
        <w:rPr>
          <w:rFonts w:ascii="Calisto MT" w:hAnsi="Calisto MT"/>
        </w:rPr>
        <w:t>Sarah Beckjord proposed to draft a set of recommendations</w:t>
      </w:r>
      <w:r w:rsidR="0018287C" w:rsidRPr="00973C26">
        <w:rPr>
          <w:rFonts w:ascii="Calisto MT" w:hAnsi="Calisto MT"/>
        </w:rPr>
        <w:t xml:space="preserve"> addressing grade inflation in light of the Alcohol Task Force Report. It was impressed upon Sarah the need to foreground the issue of academic freedom in the recommendations (i.e. “We are not telling you how to teach your class, but . . .”). The importance of including language about accountability was also mentioned. She will circulate these recommendations among the committee.</w:t>
      </w:r>
    </w:p>
    <w:p w14:paraId="7524ED5F" w14:textId="77777777" w:rsidR="0018287C" w:rsidRPr="00973C26" w:rsidRDefault="0018287C" w:rsidP="00FC3162">
      <w:pPr>
        <w:contextualSpacing/>
        <w:rPr>
          <w:rFonts w:ascii="Calisto MT" w:hAnsi="Calisto MT"/>
        </w:rPr>
      </w:pPr>
    </w:p>
    <w:p w14:paraId="24B35DCF" w14:textId="77777777" w:rsidR="0018287C" w:rsidRPr="00973C26" w:rsidRDefault="0018287C" w:rsidP="00FC3162">
      <w:pPr>
        <w:contextualSpacing/>
        <w:rPr>
          <w:rFonts w:ascii="Calisto MT" w:hAnsi="Calisto MT"/>
        </w:rPr>
      </w:pPr>
      <w:r w:rsidRPr="00973C26">
        <w:rPr>
          <w:rFonts w:ascii="Calisto MT" w:hAnsi="Calisto MT"/>
        </w:rPr>
        <w:t>Moving on to other business, two subcommittees for TAM and technology gr</w:t>
      </w:r>
      <w:r w:rsidR="00E4297F" w:rsidRPr="00973C26">
        <w:rPr>
          <w:rFonts w:ascii="Calisto MT" w:hAnsi="Calisto MT"/>
        </w:rPr>
        <w:t>ants</w:t>
      </w:r>
      <w:r w:rsidRPr="00973C26">
        <w:rPr>
          <w:rFonts w:ascii="Calisto MT" w:hAnsi="Calisto MT"/>
        </w:rPr>
        <w:t xml:space="preserve"> were formed. The TAM subcommittee is Sarah Beckjord, Dorothy Jones, Jeff Cohen and Martin Summers. The Innovative Technology subcommittee is Julian Bourg, Sue Barrett, Pat </w:t>
      </w:r>
      <w:proofErr w:type="spellStart"/>
      <w:r w:rsidRPr="00973C26">
        <w:rPr>
          <w:rFonts w:ascii="Calisto MT" w:hAnsi="Calisto MT"/>
        </w:rPr>
        <w:t>DeLeeuw</w:t>
      </w:r>
      <w:proofErr w:type="spellEnd"/>
      <w:r w:rsidRPr="00973C26">
        <w:rPr>
          <w:rFonts w:ascii="Calisto MT" w:hAnsi="Calisto MT"/>
        </w:rPr>
        <w:t>, and Sarah Beckjord.</w:t>
      </w:r>
    </w:p>
    <w:p w14:paraId="10229143" w14:textId="77777777" w:rsidR="0018287C" w:rsidRPr="00973C26" w:rsidRDefault="0018287C" w:rsidP="00FC3162">
      <w:pPr>
        <w:contextualSpacing/>
        <w:rPr>
          <w:rFonts w:ascii="Calisto MT" w:hAnsi="Calisto MT"/>
        </w:rPr>
      </w:pPr>
    </w:p>
    <w:p w14:paraId="192B809F" w14:textId="77777777" w:rsidR="005823A7" w:rsidRPr="00973C26" w:rsidRDefault="0018287C" w:rsidP="00FC3162">
      <w:pPr>
        <w:contextualSpacing/>
        <w:rPr>
          <w:rFonts w:ascii="Calisto MT" w:hAnsi="Calisto MT"/>
        </w:rPr>
      </w:pPr>
      <w:r w:rsidRPr="00973C26">
        <w:rPr>
          <w:rFonts w:ascii="Calisto MT" w:hAnsi="Calisto MT"/>
        </w:rPr>
        <w:t xml:space="preserve">Sarah proposed a new agenda item. Although the university does have a sexual harassment policy, it does not currently have a policy that sets guidelines for the appropriate relationship between faculty </w:t>
      </w:r>
      <w:r w:rsidR="00E4297F" w:rsidRPr="00973C26">
        <w:rPr>
          <w:rFonts w:ascii="Calisto MT" w:hAnsi="Calisto MT"/>
        </w:rPr>
        <w:t xml:space="preserve">members </w:t>
      </w:r>
      <w:r w:rsidRPr="00973C26">
        <w:rPr>
          <w:rFonts w:ascii="Calisto MT" w:hAnsi="Calisto MT"/>
        </w:rPr>
        <w:t xml:space="preserve">and students (both graduate and undergraduate). Sarah proposed that </w:t>
      </w:r>
      <w:r w:rsidR="00E4297F" w:rsidRPr="00973C26">
        <w:rPr>
          <w:rFonts w:ascii="Calisto MT" w:hAnsi="Calisto MT"/>
        </w:rPr>
        <w:t>the committee study these kinds of policies that exist at other universities, select a few and send them on to the Provost. The committee agreed.</w:t>
      </w:r>
    </w:p>
    <w:p w14:paraId="34F21FF7" w14:textId="77777777" w:rsidR="00E4297F" w:rsidRPr="00973C26" w:rsidRDefault="00E4297F" w:rsidP="00FC3162">
      <w:pPr>
        <w:contextualSpacing/>
        <w:rPr>
          <w:rFonts w:ascii="Calisto MT" w:hAnsi="Calisto MT"/>
        </w:rPr>
      </w:pPr>
    </w:p>
    <w:p w14:paraId="47C11628" w14:textId="77777777" w:rsidR="00E4297F" w:rsidRPr="00973C26" w:rsidRDefault="00E4297F" w:rsidP="00FC3162">
      <w:pPr>
        <w:contextualSpacing/>
        <w:rPr>
          <w:rFonts w:ascii="Calisto MT" w:hAnsi="Calisto MT"/>
        </w:rPr>
      </w:pPr>
      <w:r w:rsidRPr="00973C26">
        <w:rPr>
          <w:rFonts w:ascii="Calisto MT" w:hAnsi="Calisto MT"/>
        </w:rPr>
        <w:t>There will be two more general meetings of the committee. There will be a meeting on March 20 from 9-10:30. A lunch meeting w</w:t>
      </w:r>
      <w:r w:rsidR="00F34534" w:rsidRPr="00973C26">
        <w:rPr>
          <w:rFonts w:ascii="Calisto MT" w:hAnsi="Calisto MT"/>
        </w:rPr>
        <w:t>as tentatively scheduled for Ma</w:t>
      </w:r>
      <w:r w:rsidRPr="00973C26">
        <w:rPr>
          <w:rFonts w:ascii="Calisto MT" w:hAnsi="Calisto MT"/>
        </w:rPr>
        <w:t>y 7</w:t>
      </w:r>
      <w:r w:rsidRPr="00973C26">
        <w:rPr>
          <w:rFonts w:ascii="Calisto MT" w:hAnsi="Calisto MT"/>
          <w:vertAlign w:val="superscript"/>
        </w:rPr>
        <w:t>th</w:t>
      </w:r>
      <w:r w:rsidRPr="00973C26">
        <w:rPr>
          <w:rFonts w:ascii="Calisto MT" w:hAnsi="Calisto MT"/>
        </w:rPr>
        <w:t>.</w:t>
      </w:r>
    </w:p>
    <w:p w14:paraId="557BC4B0" w14:textId="77777777" w:rsidR="00E4297F" w:rsidRPr="00973C26" w:rsidRDefault="00E4297F" w:rsidP="00FC3162">
      <w:pPr>
        <w:contextualSpacing/>
        <w:rPr>
          <w:rFonts w:ascii="Calisto MT" w:hAnsi="Calisto MT"/>
        </w:rPr>
      </w:pPr>
    </w:p>
    <w:p w14:paraId="08356AB5" w14:textId="77777777" w:rsidR="00E4297F" w:rsidRPr="00973C26" w:rsidRDefault="00E4297F" w:rsidP="00FC3162">
      <w:pPr>
        <w:contextualSpacing/>
        <w:rPr>
          <w:rFonts w:ascii="Calisto MT" w:hAnsi="Calisto MT"/>
        </w:rPr>
      </w:pPr>
      <w:r w:rsidRPr="00973C26">
        <w:rPr>
          <w:rFonts w:ascii="Calisto MT" w:hAnsi="Calisto MT"/>
        </w:rPr>
        <w:t>Meeting was adjourned at 10:40</w:t>
      </w:r>
    </w:p>
    <w:p w14:paraId="044B6245" w14:textId="77777777" w:rsidR="00E4297F" w:rsidRPr="00973C26" w:rsidRDefault="00E4297F" w:rsidP="00FC3162">
      <w:pPr>
        <w:contextualSpacing/>
        <w:rPr>
          <w:rFonts w:ascii="Calisto MT" w:hAnsi="Calisto MT"/>
        </w:rPr>
      </w:pPr>
    </w:p>
    <w:p w14:paraId="5B05B39A" w14:textId="77777777" w:rsidR="00E4297F" w:rsidRPr="00973C26" w:rsidRDefault="00E4297F" w:rsidP="00FC3162">
      <w:pPr>
        <w:contextualSpacing/>
        <w:rPr>
          <w:rFonts w:ascii="Calisto MT" w:hAnsi="Calisto MT"/>
        </w:rPr>
      </w:pPr>
      <w:r w:rsidRPr="00973C26">
        <w:rPr>
          <w:rFonts w:ascii="Calisto MT" w:hAnsi="Calisto MT"/>
        </w:rPr>
        <w:t>Minutes prepared by Martin Summers</w:t>
      </w:r>
    </w:p>
    <w:p w14:paraId="04C8002D" w14:textId="77777777" w:rsidR="0018287C" w:rsidRDefault="0018287C" w:rsidP="00FC3162">
      <w:pPr>
        <w:contextualSpacing/>
      </w:pPr>
    </w:p>
    <w:p w14:paraId="07BB810A" w14:textId="77777777" w:rsidR="0018287C" w:rsidRPr="00FC3162" w:rsidRDefault="0018287C" w:rsidP="00FC3162">
      <w:pPr>
        <w:contextualSpacing/>
      </w:pPr>
    </w:p>
    <w:sectPr w:rsidR="0018287C" w:rsidRPr="00FC3162" w:rsidSect="00EB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62"/>
    <w:rsid w:val="00061165"/>
    <w:rsid w:val="000F3562"/>
    <w:rsid w:val="00153E12"/>
    <w:rsid w:val="0018287C"/>
    <w:rsid w:val="00400708"/>
    <w:rsid w:val="005823A7"/>
    <w:rsid w:val="00707022"/>
    <w:rsid w:val="00766E3E"/>
    <w:rsid w:val="007C49B5"/>
    <w:rsid w:val="009142CD"/>
    <w:rsid w:val="00922E32"/>
    <w:rsid w:val="00973C26"/>
    <w:rsid w:val="00A136D8"/>
    <w:rsid w:val="00A81577"/>
    <w:rsid w:val="00A92A45"/>
    <w:rsid w:val="00DB6145"/>
    <w:rsid w:val="00E4297F"/>
    <w:rsid w:val="00E44ABD"/>
    <w:rsid w:val="00EB6581"/>
    <w:rsid w:val="00F34534"/>
    <w:rsid w:val="00F41842"/>
    <w:rsid w:val="00FC3162"/>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Summers</dc:creator>
  <cp:lastModifiedBy>Sarah H. Beckjord</cp:lastModifiedBy>
  <cp:revision>2</cp:revision>
  <dcterms:created xsi:type="dcterms:W3CDTF">2013-06-24T20:08:00Z</dcterms:created>
  <dcterms:modified xsi:type="dcterms:W3CDTF">2013-06-24T20:08:00Z</dcterms:modified>
</cp:coreProperties>
</file>