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078C6" w14:textId="77777777" w:rsidR="0042168D" w:rsidRDefault="0042168D">
      <w:r>
        <w:t>Minutes of the University Core Development Committee, Thursday, October 25, 2012.</w:t>
      </w:r>
    </w:p>
    <w:p w14:paraId="6896080A" w14:textId="77777777" w:rsidR="0042168D" w:rsidRDefault="0042168D"/>
    <w:p w14:paraId="5EBF45BE" w14:textId="77777777" w:rsidR="0042168D" w:rsidRDefault="0042168D">
      <w:r>
        <w:t>The meeting came to order at about 9:35 a.m.</w:t>
      </w:r>
    </w:p>
    <w:p w14:paraId="6AE36941" w14:textId="77777777" w:rsidR="0042168D" w:rsidRDefault="0042168D"/>
    <w:p w14:paraId="3149DDA6" w14:textId="77777777" w:rsidR="0042168D" w:rsidRDefault="0042168D">
      <w:r>
        <w:t>Present were Nasser Behnegar, Patrick Byrne, Clare Dunsford, Laura Hake, Darren Kisgen, Arthur Madigan, Suzanne Matson, Patrick McQuillan, and James Weiss.</w:t>
      </w:r>
    </w:p>
    <w:p w14:paraId="79C8E6AB" w14:textId="77777777" w:rsidR="0042168D" w:rsidRDefault="0042168D"/>
    <w:p w14:paraId="3D10279F" w14:textId="77777777" w:rsidR="0042168D" w:rsidRDefault="0042168D">
      <w:r>
        <w:t>The minutes of the meeting of the meeting of October 4, 2012 were accepted.  Thanks to Catherine Read for taking those minutes.</w:t>
      </w:r>
    </w:p>
    <w:p w14:paraId="2FCCE604" w14:textId="77777777" w:rsidR="0042168D" w:rsidRDefault="0042168D"/>
    <w:p w14:paraId="62A0E677" w14:textId="48092666" w:rsidR="0042168D" w:rsidRDefault="0042168D">
      <w:r>
        <w:t xml:space="preserve">Arthur Madigan reported on a highly satisfactory phone conversation with Paul Schervish (Sociology) </w:t>
      </w:r>
      <w:r w:rsidR="00833AD6">
        <w:t>concerning a Sociology core course.</w:t>
      </w:r>
    </w:p>
    <w:p w14:paraId="51B65A37" w14:textId="77777777" w:rsidR="0042168D" w:rsidRDefault="0042168D"/>
    <w:p w14:paraId="5BAFDAE7" w14:textId="59DC678A" w:rsidR="0042168D" w:rsidRDefault="0042168D">
      <w:r>
        <w:t xml:space="preserve">The committee </w:t>
      </w:r>
      <w:r w:rsidR="00833AD6">
        <w:t>approved</w:t>
      </w:r>
      <w:r>
        <w:t xml:space="preserve"> EN 284 / BK 280 Race and </w:t>
      </w:r>
      <w:r w:rsidR="00833AD6">
        <w:t xml:space="preserve">Visual Culture (Cynthia Young) </w:t>
      </w:r>
      <w:r>
        <w:t>for Cultur</w:t>
      </w:r>
      <w:r w:rsidR="00833AD6">
        <w:t>al Diversity core credit</w:t>
      </w:r>
      <w:r>
        <w:t>.</w:t>
      </w:r>
    </w:p>
    <w:p w14:paraId="046DB17B" w14:textId="77777777" w:rsidR="0042168D" w:rsidRDefault="0042168D"/>
    <w:p w14:paraId="7F3E5BD3" w14:textId="567F03C5" w:rsidR="0042168D" w:rsidRDefault="0042168D">
      <w:r>
        <w:t xml:space="preserve">The committee </w:t>
      </w:r>
      <w:r w:rsidR="00833AD6">
        <w:t>approved</w:t>
      </w:r>
      <w:r>
        <w:t xml:space="preserve"> HS 305 War and Revolution in Mo</w:t>
      </w:r>
      <w:r w:rsidR="00833AD6">
        <w:t xml:space="preserve">dern East Asia (Nicole Barnes) </w:t>
      </w:r>
      <w:r>
        <w:t>for Cu</w:t>
      </w:r>
      <w:r w:rsidR="00DD68FF">
        <w:t>l</w:t>
      </w:r>
      <w:r>
        <w:t>tural Diversity core credit.</w:t>
      </w:r>
    </w:p>
    <w:p w14:paraId="1655AAEF" w14:textId="77777777" w:rsidR="0042168D" w:rsidRDefault="0042168D"/>
    <w:p w14:paraId="6F8B6146" w14:textId="13035112" w:rsidR="001E243D" w:rsidRDefault="001E243D" w:rsidP="001E243D">
      <w:r>
        <w:t xml:space="preserve">The committee </w:t>
      </w:r>
      <w:r w:rsidR="00833AD6">
        <w:t>approved</w:t>
      </w:r>
      <w:r>
        <w:t xml:space="preserve"> HS 336 History of Medicine</w:t>
      </w:r>
      <w:r w:rsidR="00833AD6">
        <w:t xml:space="preserve"> in China (Nicole Barnes) </w:t>
      </w:r>
      <w:r>
        <w:t>for Cultural Diversity core</w:t>
      </w:r>
      <w:r w:rsidR="00833AD6">
        <w:t xml:space="preserve"> credit</w:t>
      </w:r>
      <w:r>
        <w:t>.</w:t>
      </w:r>
    </w:p>
    <w:p w14:paraId="511F9B16" w14:textId="77777777" w:rsidR="001E243D" w:rsidRDefault="001E243D" w:rsidP="001E243D"/>
    <w:p w14:paraId="448D811F" w14:textId="3F24160B" w:rsidR="001E243D" w:rsidRDefault="001E243D" w:rsidP="001E243D">
      <w:r>
        <w:t xml:space="preserve">The committee discussed </w:t>
      </w:r>
      <w:r w:rsidR="00833AD6">
        <w:t xml:space="preserve">a request from a department for core credit for a three-week summer course to be taught overseas.  After considerable discussion, </w:t>
      </w:r>
      <w:r w:rsidR="00EA2855">
        <w:t xml:space="preserve">the chair was instructed to explain </w:t>
      </w:r>
      <w:r w:rsidR="0093294E">
        <w:t xml:space="preserve">to the department </w:t>
      </w:r>
      <w:bookmarkStart w:id="0" w:name="_GoBack"/>
      <w:bookmarkEnd w:id="0"/>
      <w:r w:rsidR="00EA2855">
        <w:t>that (apart from Cultural Diversity) it was not the practice of the committee to approve summer courses taken outside of Boston College for core credit.</w:t>
      </w:r>
    </w:p>
    <w:p w14:paraId="23AA9595" w14:textId="77777777" w:rsidR="00EA2855" w:rsidRDefault="00EA2855" w:rsidP="001E243D"/>
    <w:p w14:paraId="20E64D80" w14:textId="1E6F95DD" w:rsidR="003859E5" w:rsidRDefault="005E2951" w:rsidP="001E243D">
      <w:r>
        <w:t xml:space="preserve">We then returned to the matter of support from the provost’s office </w:t>
      </w:r>
      <w:r w:rsidR="00492E5C">
        <w:t xml:space="preserve">for the work of the committee.  Arthur Madigan recalled that after Dr. Garza, the provost, </w:t>
      </w:r>
      <w:r w:rsidR="00F76D70">
        <w:t xml:space="preserve">had indicated that he did not see a need to meet with the subcommittee of Catherine Read, Patrick Byrne, and himself, he had intended to set up a meeting of the subcommittee with vice provost Donald Hafner, but had not done so.  </w:t>
      </w:r>
      <w:r w:rsidR="00833AD6">
        <w:t>It was</w:t>
      </w:r>
      <w:r w:rsidR="00F76D70">
        <w:t xml:space="preserve"> suggested that Arthur Madigan ask Donald Hafner to discuss our response to Dr. Garza’s message with the subcommittee.</w:t>
      </w:r>
    </w:p>
    <w:p w14:paraId="2D8B27A3" w14:textId="77777777" w:rsidR="00F76D70" w:rsidRDefault="00F76D70" w:rsidP="001E243D"/>
    <w:p w14:paraId="135940FE" w14:textId="66354842" w:rsidR="00F76D70" w:rsidRDefault="00F76D70" w:rsidP="001E243D">
      <w:r>
        <w:t>The meeting adjourned at about 10:50 a.m.</w:t>
      </w:r>
    </w:p>
    <w:p w14:paraId="621EF942" w14:textId="77777777" w:rsidR="00F76D70" w:rsidRDefault="00F76D70" w:rsidP="001E243D"/>
    <w:p w14:paraId="03B155EF" w14:textId="6E32D6C9" w:rsidR="00F76D70" w:rsidRDefault="00F76D70" w:rsidP="001E243D">
      <w:r>
        <w:t>Respectfully submitted by</w:t>
      </w:r>
    </w:p>
    <w:p w14:paraId="453A71F6" w14:textId="77777777" w:rsidR="00F76D70" w:rsidRDefault="00F76D70" w:rsidP="001E243D"/>
    <w:p w14:paraId="2F66D6DB" w14:textId="0C16EAAB" w:rsidR="00F76D70" w:rsidRDefault="00F76D70" w:rsidP="001E243D">
      <w:r>
        <w:t>Arthur Madigan, S.J.</w:t>
      </w:r>
    </w:p>
    <w:p w14:paraId="174D5086" w14:textId="77777777" w:rsidR="00F76D70" w:rsidRDefault="00F76D70" w:rsidP="001E243D"/>
    <w:p w14:paraId="039F4BD8" w14:textId="77777777" w:rsidR="0042168D" w:rsidRDefault="0042168D"/>
    <w:sectPr w:rsidR="0042168D" w:rsidSect="00F76D70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F692A" w14:textId="77777777" w:rsidR="00F76D70" w:rsidRDefault="00F76D70" w:rsidP="00F76D70">
      <w:r>
        <w:separator/>
      </w:r>
    </w:p>
  </w:endnote>
  <w:endnote w:type="continuationSeparator" w:id="0">
    <w:p w14:paraId="200BD585" w14:textId="77777777" w:rsidR="00F76D70" w:rsidRDefault="00F76D70" w:rsidP="00F7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8B325" w14:textId="77777777" w:rsidR="00F76D70" w:rsidRDefault="00F76D70" w:rsidP="00F76D70">
      <w:r>
        <w:separator/>
      </w:r>
    </w:p>
  </w:footnote>
  <w:footnote w:type="continuationSeparator" w:id="0">
    <w:p w14:paraId="5D294C0C" w14:textId="77777777" w:rsidR="00F76D70" w:rsidRDefault="00F76D70" w:rsidP="00F76D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565C9" w14:textId="77777777" w:rsidR="00F76D70" w:rsidRDefault="00F76D70" w:rsidP="009674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D2668F" w14:textId="77777777" w:rsidR="00F76D70" w:rsidRDefault="00F76D70" w:rsidP="00F76D7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3D0C9" w14:textId="77777777" w:rsidR="00F76D70" w:rsidRDefault="00F76D70" w:rsidP="009674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A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FBCA12" w14:textId="77777777" w:rsidR="00F76D70" w:rsidRDefault="00F76D70" w:rsidP="00F76D7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8D"/>
    <w:rsid w:val="001E243D"/>
    <w:rsid w:val="003859E5"/>
    <w:rsid w:val="0042168D"/>
    <w:rsid w:val="00492E5C"/>
    <w:rsid w:val="005E2951"/>
    <w:rsid w:val="00833AD6"/>
    <w:rsid w:val="00843E22"/>
    <w:rsid w:val="0093294E"/>
    <w:rsid w:val="00A045BB"/>
    <w:rsid w:val="00C65363"/>
    <w:rsid w:val="00DD68FF"/>
    <w:rsid w:val="00EA2855"/>
    <w:rsid w:val="00F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94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D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D70"/>
  </w:style>
  <w:style w:type="character" w:styleId="PageNumber">
    <w:name w:val="page number"/>
    <w:basedOn w:val="DefaultParagraphFont"/>
    <w:uiPriority w:val="99"/>
    <w:semiHidden/>
    <w:unhideWhenUsed/>
    <w:rsid w:val="00F76D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D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D70"/>
  </w:style>
  <w:style w:type="character" w:styleId="PageNumber">
    <w:name w:val="page number"/>
    <w:basedOn w:val="DefaultParagraphFont"/>
    <w:uiPriority w:val="99"/>
    <w:semiHidden/>
    <w:unhideWhenUsed/>
    <w:rsid w:val="00F7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1592</Characters>
  <Application>Microsoft Macintosh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Madigan</dc:creator>
  <cp:keywords/>
  <dc:description/>
  <cp:lastModifiedBy>Arthur Madigan</cp:lastModifiedBy>
  <cp:revision>4</cp:revision>
  <dcterms:created xsi:type="dcterms:W3CDTF">2013-08-01T15:52:00Z</dcterms:created>
  <dcterms:modified xsi:type="dcterms:W3CDTF">2013-08-01T15:59:00Z</dcterms:modified>
</cp:coreProperties>
</file>