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733425" cy="7334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t xml:space="preserve">​​</w:t>
      </w:r>
      <w:r w:rsidDel="00000000" w:rsidR="00000000" w:rsidRPr="00000000">
        <w:rPr>
          <w:rFonts w:ascii="Times New Roman" w:cs="Times New Roman" w:eastAsia="Times New Roman" w:hAnsi="Times New Roman"/>
          <w:b w:val="1"/>
          <w:sz w:val="24"/>
          <w:szCs w:val="24"/>
          <w:rtl w:val="0"/>
        </w:rPr>
        <w:t xml:space="preserve">BOSTON COLLEGE</w:t>
      </w:r>
    </w:p>
    <w:p w:rsidR="00000000" w:rsidDel="00000000" w:rsidP="00000000" w:rsidRDefault="00000000" w:rsidRPr="00000000" w14:paraId="0000000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DEPARTMENT OF HUMAN RESOURCES</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sz w:val="24"/>
          <w:szCs w:val="24"/>
          <w:rtl w:val="0"/>
        </w:rPr>
        <w:t xml:space="preserve">Date</w:t>
      </w:r>
    </w:p>
    <w:p w:rsidR="00000000" w:rsidDel="00000000" w:rsidP="00000000" w:rsidRDefault="00000000" w:rsidRPr="00000000" w14:paraId="0000000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08">
      <w:pPr>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[Postdoc name]</w:t>
      </w:r>
    </w:p>
    <w:p w:rsidR="00000000" w:rsidDel="00000000" w:rsidP="00000000" w:rsidRDefault="00000000" w:rsidRPr="00000000" w14:paraId="00000009">
      <w:pPr>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[Address]</w:t>
      </w:r>
    </w:p>
    <w:p w:rsidR="00000000" w:rsidDel="00000000" w:rsidP="00000000" w:rsidRDefault="00000000" w:rsidRPr="00000000" w14:paraId="0000000A">
      <w:pPr>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[City, State Zip]</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Dr.____:</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color w:val="4f81bd"/>
          <w:sz w:val="24"/>
          <w:szCs w:val="24"/>
        </w:rPr>
      </w:pPr>
      <w:r w:rsidDel="00000000" w:rsidR="00000000" w:rsidRPr="00000000">
        <w:rPr>
          <w:rFonts w:ascii="Times New Roman" w:cs="Times New Roman" w:eastAsia="Times New Roman" w:hAnsi="Times New Roman"/>
          <w:sz w:val="24"/>
          <w:szCs w:val="24"/>
          <w:rtl w:val="0"/>
        </w:rPr>
        <w:t xml:space="preserve">I am pleased to offer an appointment of Postdoctoral Research Fellow in the </w:t>
      </w:r>
      <w:r w:rsidDel="00000000" w:rsidR="00000000" w:rsidRPr="00000000">
        <w:rPr>
          <w:rFonts w:ascii="Times New Roman" w:cs="Times New Roman" w:eastAsia="Times New Roman" w:hAnsi="Times New Roman"/>
          <w:b w:val="1"/>
          <w:color w:val="4472c4"/>
          <w:sz w:val="24"/>
          <w:szCs w:val="24"/>
          <w:rtl w:val="0"/>
        </w:rPr>
        <w:t xml:space="preserve">[DEPARTMENT] </w:t>
      </w:r>
      <w:r w:rsidDel="00000000" w:rsidR="00000000" w:rsidRPr="00000000">
        <w:rPr>
          <w:rFonts w:ascii="Times New Roman" w:cs="Times New Roman" w:eastAsia="Times New Roman" w:hAnsi="Times New Roman"/>
          <w:sz w:val="24"/>
          <w:szCs w:val="24"/>
          <w:rtl w:val="0"/>
        </w:rPr>
        <w:t xml:space="preserve">starting</w:t>
      </w:r>
      <w:r w:rsidDel="00000000" w:rsidR="00000000" w:rsidRPr="00000000">
        <w:rPr>
          <w:rFonts w:ascii="Times New Roman" w:cs="Times New Roman" w:eastAsia="Times New Roman" w:hAnsi="Times New Roman"/>
          <w:b w:val="1"/>
          <w:color w:val="4472c4"/>
          <w:sz w:val="24"/>
          <w:szCs w:val="24"/>
          <w:rtl w:val="0"/>
        </w:rPr>
        <w:t xml:space="preserve"> </w:t>
      </w:r>
      <w:r w:rsidDel="00000000" w:rsidR="00000000" w:rsidRPr="00000000">
        <w:rPr>
          <w:rFonts w:ascii="Times New Roman" w:cs="Times New Roman" w:eastAsia="Times New Roman" w:hAnsi="Times New Roman"/>
          <w:b w:val="1"/>
          <w:color w:val="0070c0"/>
          <w:sz w:val="24"/>
          <w:szCs w:val="24"/>
          <w:rtl w:val="0"/>
        </w:rPr>
        <w:t xml:space="preserve">[DATE</w:t>
      </w:r>
      <w:r w:rsidDel="00000000" w:rsidR="00000000" w:rsidRPr="00000000">
        <w:rPr>
          <w:rFonts w:ascii="Times New Roman" w:cs="Times New Roman" w:eastAsia="Times New Roman" w:hAnsi="Times New Roman"/>
          <w:b w:val="1"/>
          <w:color w:val="4f81bd"/>
          <w:sz w:val="24"/>
          <w:szCs w:val="24"/>
          <w:rtl w:val="0"/>
        </w:rPr>
        <w:t xml:space="preserve">]</w:t>
      </w:r>
      <w:r w:rsidDel="00000000" w:rsidR="00000000" w:rsidRPr="00000000">
        <w:rPr>
          <w:rFonts w:ascii="Times New Roman" w:cs="Times New Roman" w:eastAsia="Times New Roman" w:hAnsi="Times New Roman"/>
          <w:color w:val="4f81bd"/>
          <w:sz w:val="24"/>
          <w:szCs w:val="24"/>
          <w:rtl w:val="0"/>
        </w:rPr>
        <w:t xml:space="preserv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Postdoctoral Research Fellow at Boston College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Boston College, a Postdoctoral Research Fellow is an individual holding a doctoral degree or equivalent who is engaged in a temporary period of mentored research and/or scholarly training.  The principal purpose of this appointment is to acquire the professional skills needed to pursue an independent career path of your choosing.  As a Postdoctoral Research fellow, you are an employee of the University and shall work under </w:t>
      </w:r>
      <w:r w:rsidDel="00000000" w:rsidR="00000000" w:rsidRPr="00000000">
        <w:rPr>
          <w:rFonts w:ascii="Times New Roman" w:cs="Times New Roman" w:eastAsia="Times New Roman" w:hAnsi="Times New Roman"/>
          <w:b w:val="1"/>
          <w:color w:val="0070c0"/>
          <w:sz w:val="24"/>
          <w:szCs w:val="24"/>
          <w:rtl w:val="0"/>
        </w:rPr>
        <w:t xml:space="preserve">[FACULTY MENTOR’S NAME]</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direct supervision and mentorship.  </w:t>
      </w:r>
      <w:r w:rsidDel="00000000" w:rsidR="00000000" w:rsidRPr="00000000">
        <w:rPr>
          <w:rFonts w:ascii="Times New Roman" w:cs="Times New Roman" w:eastAsia="Times New Roman" w:hAnsi="Times New Roman"/>
          <w:b w:val="1"/>
          <w:color w:val="0070c0"/>
          <w:sz w:val="24"/>
          <w:szCs w:val="24"/>
          <w:rtl w:val="0"/>
        </w:rPr>
        <w:t xml:space="preserve">[FACULTY MENTOR’S NAME] </w:t>
      </w:r>
      <w:r w:rsidDel="00000000" w:rsidR="00000000" w:rsidRPr="00000000">
        <w:rPr>
          <w:rFonts w:ascii="Times New Roman" w:cs="Times New Roman" w:eastAsia="Times New Roman" w:hAnsi="Times New Roman"/>
          <w:sz w:val="24"/>
          <w:szCs w:val="24"/>
          <w:rtl w:val="0"/>
        </w:rPr>
        <w:t xml:space="preserve">will be responsible for supervising your research, providing guidance in your career development, and answering any concerns you have regarding your Postdoctoral assignment. As a member of the Boston College community, you will be subject to the applicable policies and procedures of the University. Enclosed is a copy of Boston College’s Postdoctoral Research Fellow Policy. It is incorporated by reference into this letter and supplements this letter in governing the terms and conditions of your appointment.</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Regarding Your Appointment</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this appointment, you will </w:t>
      </w:r>
      <w:r w:rsidDel="00000000" w:rsidR="00000000" w:rsidRPr="00000000">
        <w:rPr>
          <w:rFonts w:ascii="Times New Roman" w:cs="Times New Roman" w:eastAsia="Times New Roman" w:hAnsi="Times New Roman"/>
          <w:b w:val="1"/>
          <w:color w:val="0070c0"/>
          <w:sz w:val="24"/>
          <w:szCs w:val="24"/>
          <w:rtl w:val="0"/>
        </w:rPr>
        <w:t xml:space="preserve">[DESCRIBE RESEARCH PROJECT, EXPECTATIONS, AND RESPONSIBILITIES].</w:t>
      </w:r>
      <w:r w:rsidDel="00000000" w:rsidR="00000000" w:rsidRPr="00000000">
        <w:rPr>
          <w:rFonts w:ascii="Times New Roman" w:cs="Times New Roman" w:eastAsia="Times New Roman" w:hAnsi="Times New Roman"/>
          <w:sz w:val="24"/>
          <w:szCs w:val="24"/>
          <w:rtl w:val="0"/>
        </w:rPr>
        <w:t xml:space="preserve"> Your primary worksite location will be </w:t>
      </w:r>
      <w:r w:rsidDel="00000000" w:rsidR="00000000" w:rsidRPr="00000000">
        <w:rPr>
          <w:rFonts w:ascii="Times New Roman" w:cs="Times New Roman" w:eastAsia="Times New Roman" w:hAnsi="Times New Roman"/>
          <w:b w:val="1"/>
          <w:color w:val="0070c0"/>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70c0"/>
          <w:sz w:val="24"/>
          <w:szCs w:val="24"/>
          <w:rtl w:val="0"/>
        </w:rPr>
        <w:t xml:space="preserve">[ADDITIONAL RELEVANT INFORMATION FOR THE APPOINTMENT, SUCH AS RESOURCES, COLLABORATIONS, TEACHING, ETC.] </w:t>
      </w:r>
      <w:r w:rsidDel="00000000" w:rsidR="00000000" w:rsidRPr="00000000">
        <w:rPr>
          <w:rFonts w:ascii="Times New Roman" w:cs="Times New Roman" w:eastAsia="Times New Roman" w:hAnsi="Times New Roman"/>
          <w:sz w:val="24"/>
          <w:szCs w:val="24"/>
          <w:rtl w:val="0"/>
        </w:rPr>
        <w:t xml:space="preserve">The project may be modified within the objectives of the supporting grant or other funding for the appointment.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offer is contingent upon evidence of a doctoral degree to your faculty mentor and compliance with all institutional rules and regulations. </w:t>
      </w:r>
      <w:r w:rsidDel="00000000" w:rsidR="00000000" w:rsidRPr="00000000">
        <w:rPr>
          <w:rFonts w:ascii="Times New Roman" w:cs="Times New Roman" w:eastAsia="Times New Roman" w:hAnsi="Times New Roman"/>
          <w:sz w:val="24"/>
          <w:szCs w:val="24"/>
          <w:highlight w:val="white"/>
          <w:rtl w:val="0"/>
        </w:rPr>
        <w:t xml:space="preserve">This offer is also contingent upon the successful completion of a background check, as well as verification tha</w:t>
      </w:r>
      <w:r w:rsidDel="00000000" w:rsidR="00000000" w:rsidRPr="00000000">
        <w:rPr>
          <w:rFonts w:ascii="Times New Roman" w:cs="Times New Roman" w:eastAsia="Times New Roman" w:hAnsi="Times New Roman"/>
          <w:sz w:val="24"/>
          <w:szCs w:val="24"/>
          <w:highlight w:val="white"/>
          <w:rtl w:val="0"/>
        </w:rPr>
        <w:t xml:space="preserve">t you have been fully vaccinated against</w:t>
      </w:r>
      <w:r w:rsidDel="00000000" w:rsidR="00000000" w:rsidRPr="00000000">
        <w:rPr>
          <w:rFonts w:ascii="Times New Roman" w:cs="Times New Roman" w:eastAsia="Times New Roman" w:hAnsi="Times New Roman"/>
          <w:sz w:val="24"/>
          <w:szCs w:val="24"/>
          <w:highlight w:val="white"/>
          <w:rtl w:val="0"/>
        </w:rPr>
        <w:t xml:space="preserve"> COVID-19, including booster vaccinations as required by Boston College.</w:t>
      </w:r>
      <w:r w:rsidDel="00000000" w:rsidR="00000000" w:rsidRPr="00000000">
        <w:rPr>
          <w:rFonts w:ascii="Times New Roman" w:cs="Times New Roman" w:eastAsia="Times New Roman" w:hAnsi="Times New Roman"/>
          <w:sz w:val="24"/>
          <w:szCs w:val="24"/>
          <w:rtl w:val="0"/>
        </w:rPr>
        <w:t xml:space="preserve"> Additionally, you must be authorized for employment in the </w:t>
      </w:r>
      <w:r w:rsidDel="00000000" w:rsidR="00000000" w:rsidRPr="00000000">
        <w:rPr>
          <w:rFonts w:ascii="Times New Roman" w:cs="Times New Roman" w:eastAsia="Times New Roman" w:hAnsi="Times New Roman"/>
          <w:sz w:val="24"/>
          <w:szCs w:val="24"/>
          <w:rtl w:val="0"/>
        </w:rPr>
        <w:t xml:space="preserve">United States at the time of your start date. If applicable, please work with </w:t>
      </w:r>
      <w:r w:rsidDel="00000000" w:rsidR="00000000" w:rsidRPr="00000000">
        <w:rPr>
          <w:rFonts w:ascii="Times New Roman" w:cs="Times New Roman" w:eastAsia="Times New Roman" w:hAnsi="Times New Roman"/>
          <w:b w:val="1"/>
          <w:color w:val="0070c0"/>
          <w:sz w:val="24"/>
          <w:szCs w:val="24"/>
          <w:rtl w:val="0"/>
        </w:rPr>
        <w:t xml:space="preserve">[DEPARTMENT ADMINISTRATOR]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department administrator, at [</w:t>
      </w:r>
      <w:r w:rsidDel="00000000" w:rsidR="00000000" w:rsidRPr="00000000">
        <w:rPr>
          <w:rFonts w:ascii="Times New Roman" w:cs="Times New Roman" w:eastAsia="Times New Roman" w:hAnsi="Times New Roman"/>
          <w:b w:val="1"/>
          <w:color w:val="0070c0"/>
          <w:sz w:val="24"/>
          <w:szCs w:val="24"/>
          <w:rtl w:val="0"/>
        </w:rPr>
        <w:t xml:space="preserve">E-MAIL AND/OR PHONE], [AND IF APPLICABLE, YOUR SERVICE CENTER CONTACT]</w:t>
      </w:r>
      <w:r w:rsidDel="00000000" w:rsidR="00000000" w:rsidRPr="00000000">
        <w:rPr>
          <w:rFonts w:ascii="Times New Roman" w:cs="Times New Roman" w:eastAsia="Times New Roman" w:hAnsi="Times New Roman"/>
          <w:sz w:val="24"/>
          <w:szCs w:val="24"/>
          <w:rtl w:val="0"/>
        </w:rPr>
        <w:t xml:space="preserve"> and the Office of International Students and Scholars to obtain the appropriate authorization.</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Salary</w:t>
      </w:r>
    </w:p>
    <w:p w:rsidR="00000000" w:rsidDel="00000000" w:rsidP="00000000" w:rsidRDefault="00000000" w:rsidRPr="00000000" w14:paraId="00000019">
      <w:pPr>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sz w:val="24"/>
          <w:szCs w:val="24"/>
          <w:rtl w:val="0"/>
        </w:rPr>
        <w:t xml:space="preserve">Your salary on an annualized basis will be </w:t>
      </w:r>
      <w:r w:rsidDel="00000000" w:rsidR="00000000" w:rsidRPr="00000000">
        <w:rPr>
          <w:rFonts w:ascii="Times New Roman" w:cs="Times New Roman" w:eastAsia="Times New Roman" w:hAnsi="Times New Roman"/>
          <w:b w:val="1"/>
          <w:color w:val="0070c0"/>
          <w:sz w:val="24"/>
          <w:szCs w:val="24"/>
          <w:rtl w:val="0"/>
        </w:rPr>
        <w:t xml:space="preserve">[SALARY</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4472c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paid monthly on or before the 16th day of each month.  Your appointment will be funded by </w:t>
      </w:r>
      <w:r w:rsidDel="00000000" w:rsidR="00000000" w:rsidRPr="00000000">
        <w:rPr>
          <w:rFonts w:ascii="Times New Roman" w:cs="Times New Roman" w:eastAsia="Times New Roman" w:hAnsi="Times New Roman"/>
          <w:b w:val="1"/>
          <w:color w:val="0070c0"/>
          <w:sz w:val="24"/>
          <w:szCs w:val="24"/>
          <w:rtl w:val="0"/>
        </w:rPr>
        <w:t xml:space="preserve">[FUNDING SOURCE]</w:t>
      </w:r>
      <w:r w:rsidDel="00000000" w:rsidR="00000000" w:rsidRPr="00000000">
        <w:rPr>
          <w:rFonts w:ascii="Times New Roman" w:cs="Times New Roman" w:eastAsia="Times New Roman" w:hAnsi="Times New Roman"/>
          <w:sz w:val="24"/>
          <w:szCs w:val="24"/>
          <w:rtl w:val="0"/>
        </w:rPr>
        <w:t xml:space="preserve">, which is budgeted for </w:t>
      </w:r>
      <w:r w:rsidDel="00000000" w:rsidR="00000000" w:rsidRPr="00000000">
        <w:rPr>
          <w:rFonts w:ascii="Times New Roman" w:cs="Times New Roman" w:eastAsia="Times New Roman" w:hAnsi="Times New Roman"/>
          <w:b w:val="1"/>
          <w:color w:val="0070c0"/>
          <w:sz w:val="24"/>
          <w:szCs w:val="24"/>
          <w:rtl w:val="0"/>
        </w:rPr>
        <w:t xml:space="preserve">[LENGTH OF TIME]. </w:t>
      </w:r>
      <w:r w:rsidDel="00000000" w:rsidR="00000000" w:rsidRPr="00000000">
        <w:rPr>
          <w:rFonts w:ascii="Times New Roman" w:cs="Times New Roman" w:eastAsia="Times New Roman" w:hAnsi="Times New Roman"/>
          <w:sz w:val="24"/>
          <w:szCs w:val="24"/>
          <w:rtl w:val="0"/>
        </w:rPr>
        <w:t xml:space="preserve">You must receive your pay through the University’s direct deposit program.  Your continued employment is contingent upon the availability of funding. The University cannot assume responsibility for your continued employment if those funds cease to be available and as a result you would not be eligible for the University’s notice policy. </w:t>
      </w:r>
      <w:r w:rsidDel="00000000" w:rsidR="00000000" w:rsidRPr="00000000">
        <w:rPr>
          <w:rFonts w:ascii="Times New Roman" w:cs="Times New Roman" w:eastAsia="Times New Roman" w:hAnsi="Times New Roman"/>
          <w:b w:val="1"/>
          <w:color w:val="0070c0"/>
          <w:sz w:val="24"/>
          <w:szCs w:val="24"/>
          <w:rtl w:val="0"/>
        </w:rPr>
        <w:t xml:space="preserve">In addition to your salary, additional funds will be provided for [DESCRIPTION OF ADDITIONAL FUNDS FOR RESEARCH, TRAVEL, MOVING (if allowed), ETC.]</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full-time position and the first six months of your employment are considered to be a probationary period. This position may be renewed, depending upon mutual agreement, availability of funding, and satisfactory performance.  This appointment is not to exceed four years and if you have had a prior postdoctoral appointment, your cumulative postdoctoral experience cannot exceed six years. As a professional/administrative employee additional hours may be necessary to fulfill the requirements of the job.</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Health Benefits and New Employee Orientation</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eligible for the applicable benefits provided to University employees. You will be scheduled for a New Employee Orientation on Zoom when you begin your position. </w:t>
      </w:r>
      <w:r w:rsidDel="00000000" w:rsidR="00000000" w:rsidRPr="00000000">
        <w:rPr>
          <w:rFonts w:ascii="Times New Roman" w:cs="Times New Roman" w:eastAsia="Times New Roman" w:hAnsi="Times New Roman"/>
          <w:b w:val="1"/>
          <w:sz w:val="24"/>
          <w:szCs w:val="24"/>
          <w:rtl w:val="0"/>
        </w:rPr>
        <w:t xml:space="preserve">You will be sent the date, time, and Zoom link for this orientation the week prior to the session. </w:t>
      </w:r>
      <w:r w:rsidDel="00000000" w:rsidR="00000000" w:rsidRPr="00000000">
        <w:rPr>
          <w:rFonts w:ascii="Times New Roman" w:cs="Times New Roman" w:eastAsia="Times New Roman" w:hAnsi="Times New Roman"/>
          <w:sz w:val="24"/>
          <w:szCs w:val="24"/>
          <w:rtl w:val="0"/>
        </w:rPr>
        <w:t xml:space="preserve">Please note that the invitation for this Zoom session will be sent to the email address you used to apply for this position. This orientation program includes important information about your benefits, including health insurance, as well as an introduction to the University. Benefits information is also available via the web at www.bc.edu/benefits. Shortly, you will be receiving an additional email on accessing BC New Hire Self Service Forms as well as obtaining a BC Username.</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aware that you will need to provide acceptable Form I-9 documentation to the Human Resources Service Center by the third business day following your hire date. Acceptable documents are listed on the last page of the Form I-9, which can be found at </w:t>
      </w:r>
      <w:hyperlink r:id="rId7">
        <w:r w:rsidDel="00000000" w:rsidR="00000000" w:rsidRPr="00000000">
          <w:rPr>
            <w:rFonts w:ascii="Times New Roman" w:cs="Times New Roman" w:eastAsia="Times New Roman" w:hAnsi="Times New Roman"/>
            <w:color w:val="1155cc"/>
            <w:sz w:val="24"/>
            <w:szCs w:val="24"/>
            <w:rtl w:val="0"/>
          </w:rPr>
          <w:t xml:space="preserve">http://www.uscis.gov/files/form/i-9.pdf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Congratulations and welcome to Boston College! I trust you will find both personal and professional rewards as a result of your association with the University.  Please feel free to contact me or any member of the Human Resources staff if we can be of assistance at any time.</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sz w:val="24"/>
          <w:szCs w:val="24"/>
          <w:rtl w:val="0"/>
        </w:rPr>
        <w:t xml:space="preserve">Please acknowledge your understanding and acceptance of this position by emailing me at </w:t>
      </w:r>
      <w:r w:rsidDel="00000000" w:rsidR="00000000" w:rsidRPr="00000000">
        <w:rPr>
          <w:rFonts w:ascii="Times New Roman" w:cs="Times New Roman" w:eastAsia="Times New Roman" w:hAnsi="Times New Roman"/>
          <w:b w:val="1"/>
          <w:color w:val="4f81bd"/>
          <w:sz w:val="24"/>
          <w:szCs w:val="24"/>
          <w:rtl w:val="0"/>
        </w:rPr>
        <w:t xml:space="preserve">[HR OFFICER] by [DATE].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27">
      <w:pPr>
        <w:rPr>
          <w:rFonts w:ascii="Times New Roman" w:cs="Times New Roman" w:eastAsia="Times New Roman" w:hAnsi="Times New Roman"/>
          <w:color w:val="4f81bd"/>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sz w:val="24"/>
          <w:szCs w:val="24"/>
          <w:rtl w:val="0"/>
        </w:rPr>
        <w:t xml:space="preserve">[HR OFFICER]</w:t>
      </w:r>
    </w:p>
    <w:p w:rsidR="00000000" w:rsidDel="00000000" w:rsidP="00000000" w:rsidRDefault="00000000" w:rsidRPr="00000000" w14:paraId="00000029">
      <w:pPr>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sz w:val="24"/>
          <w:szCs w:val="24"/>
          <w:rtl w:val="0"/>
        </w:rPr>
        <w:t xml:space="preserve">[TITLE]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                  </w:t>
        <w:tab/>
        <w:t xml:space="preserve">_______________________________</w:t>
      </w:r>
    </w:p>
    <w:p w:rsidR="00000000" w:rsidDel="00000000" w:rsidP="00000000" w:rsidRDefault="00000000" w:rsidRPr="00000000" w14:paraId="0000002C">
      <w:pPr>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sz w:val="24"/>
          <w:szCs w:val="24"/>
          <w:rtl w:val="0"/>
        </w:rPr>
        <w:t xml:space="preserve">[VPR OFFICE]                                                                             </w:t>
        <w:tab/>
        <w:t xml:space="preserve">Date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Enclosed: Postdoctoral Research Fellow Policy</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 VPR Office, Faculty Mentor, Department Chair, Department Administrator</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uscis.gov/files/form/i-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