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057E" w14:textId="28AD44F7" w:rsidR="007D0784" w:rsidRPr="007D0784" w:rsidRDefault="007D0784" w:rsidP="00B82CC8">
      <w:pPr>
        <w:pStyle w:val="TOCHeading"/>
        <w:spacing w:before="100" w:beforeAutospacing="1" w:after="100" w:afterAutospacing="1" w:line="240" w:lineRule="auto"/>
        <w:jc w:val="center"/>
        <w:rPr>
          <w:rFonts w:ascii="Calibri" w:eastAsiaTheme="minorHAnsi" w:hAnsi="Calibri" w:cstheme="minorBidi"/>
          <w:b/>
          <w:color w:val="auto"/>
          <w:sz w:val="28"/>
          <w:szCs w:val="22"/>
        </w:rPr>
      </w:pPr>
      <w:r w:rsidRPr="007D0784">
        <w:rPr>
          <w:rFonts w:ascii="Calibri" w:eastAsiaTheme="minorHAnsi" w:hAnsi="Calibri" w:cstheme="minorBidi"/>
          <w:b/>
          <w:color w:val="auto"/>
          <w:sz w:val="28"/>
          <w:szCs w:val="22"/>
        </w:rPr>
        <w:t>F</w:t>
      </w:r>
      <w:r>
        <w:rPr>
          <w:rFonts w:ascii="Calibri" w:eastAsiaTheme="minorHAnsi" w:hAnsi="Calibri" w:cstheme="minorBidi"/>
          <w:b/>
          <w:color w:val="auto"/>
          <w:sz w:val="28"/>
          <w:szCs w:val="22"/>
        </w:rPr>
        <w:t xml:space="preserve">aculty </w:t>
      </w:r>
      <w:r w:rsidRPr="007D0784">
        <w:rPr>
          <w:rFonts w:ascii="Calibri" w:eastAsiaTheme="minorHAnsi" w:hAnsi="Calibri" w:cstheme="minorBidi"/>
          <w:b/>
          <w:color w:val="auto"/>
          <w:sz w:val="28"/>
          <w:szCs w:val="22"/>
        </w:rPr>
        <w:t>A</w:t>
      </w:r>
      <w:r>
        <w:rPr>
          <w:rFonts w:ascii="Calibri" w:eastAsiaTheme="minorHAnsi" w:hAnsi="Calibri" w:cstheme="minorBidi"/>
          <w:b/>
          <w:color w:val="auto"/>
          <w:sz w:val="28"/>
          <w:szCs w:val="22"/>
        </w:rPr>
        <w:t xml:space="preserve">nnual </w:t>
      </w:r>
      <w:r w:rsidRPr="007D0784">
        <w:rPr>
          <w:rFonts w:ascii="Calibri" w:eastAsiaTheme="minorHAnsi" w:hAnsi="Calibri" w:cstheme="minorBidi"/>
          <w:b/>
          <w:color w:val="auto"/>
          <w:sz w:val="28"/>
          <w:szCs w:val="22"/>
        </w:rPr>
        <w:t>R</w:t>
      </w:r>
      <w:r>
        <w:rPr>
          <w:rFonts w:ascii="Calibri" w:eastAsiaTheme="minorHAnsi" w:hAnsi="Calibri" w:cstheme="minorBidi"/>
          <w:b/>
          <w:color w:val="auto"/>
          <w:sz w:val="28"/>
          <w:szCs w:val="22"/>
        </w:rPr>
        <w:t>eport</w:t>
      </w:r>
      <w:r w:rsidRPr="007D0784">
        <w:rPr>
          <w:rFonts w:ascii="Calibri" w:eastAsiaTheme="minorHAnsi" w:hAnsi="Calibri" w:cstheme="minorBidi"/>
          <w:b/>
          <w:color w:val="auto"/>
          <w:sz w:val="28"/>
          <w:szCs w:val="22"/>
        </w:rPr>
        <w:t xml:space="preserve"> G</w:t>
      </w:r>
      <w:r>
        <w:rPr>
          <w:rFonts w:ascii="Calibri" w:eastAsiaTheme="minorHAnsi" w:hAnsi="Calibri" w:cstheme="minorBidi"/>
          <w:b/>
          <w:color w:val="auto"/>
          <w:sz w:val="28"/>
          <w:szCs w:val="22"/>
        </w:rPr>
        <w:t>uide</w:t>
      </w:r>
      <w:r w:rsidRPr="007D0784">
        <w:rPr>
          <w:rFonts w:ascii="Calibri" w:eastAsiaTheme="minorHAnsi" w:hAnsi="Calibri" w:cstheme="minorBidi"/>
          <w:b/>
          <w:color w:val="auto"/>
          <w:sz w:val="28"/>
          <w:szCs w:val="22"/>
        </w:rPr>
        <w:t xml:space="preserve">: </w:t>
      </w:r>
      <w:r w:rsidR="007C3DE4">
        <w:rPr>
          <w:rFonts w:ascii="Calibri" w:eastAsiaTheme="minorHAnsi" w:hAnsi="Calibri" w:cstheme="minorBidi"/>
          <w:b/>
          <w:color w:val="auto"/>
          <w:sz w:val="28"/>
          <w:szCs w:val="22"/>
        </w:rPr>
        <w:t>Grants</w:t>
      </w:r>
    </w:p>
    <w:sdt>
      <w:sdtPr>
        <w:rPr>
          <w:rFonts w:ascii="Calibri" w:eastAsiaTheme="minorHAnsi" w:hAnsi="Calibri" w:cstheme="minorBidi"/>
          <w:color w:val="auto"/>
          <w:sz w:val="22"/>
          <w:szCs w:val="22"/>
        </w:rPr>
        <w:id w:val="-659075525"/>
        <w:docPartObj>
          <w:docPartGallery w:val="Table of Contents"/>
          <w:docPartUnique/>
        </w:docPartObj>
      </w:sdtPr>
      <w:sdtEndPr>
        <w:rPr>
          <w:b/>
          <w:bCs/>
          <w:noProof/>
          <w:sz w:val="28"/>
          <w:szCs w:val="28"/>
        </w:rPr>
      </w:sdtEndPr>
      <w:sdtContent>
        <w:p w14:paraId="7EE1A3A2" w14:textId="77777777" w:rsidR="00714A58" w:rsidRPr="00000460" w:rsidRDefault="00714A58" w:rsidP="00B82CC8">
          <w:pPr>
            <w:pStyle w:val="TOCHeading"/>
            <w:spacing w:before="100" w:beforeAutospacing="1" w:after="100" w:afterAutospacing="1" w:line="240" w:lineRule="auto"/>
            <w:jc w:val="center"/>
            <w:rPr>
              <w:rFonts w:ascii="Calibri" w:hAnsi="Calibri"/>
              <w:sz w:val="28"/>
            </w:rPr>
          </w:pPr>
          <w:r w:rsidRPr="00000460">
            <w:rPr>
              <w:rFonts w:ascii="Calibri" w:hAnsi="Calibri"/>
              <w:sz w:val="28"/>
            </w:rPr>
            <w:t>Contents</w:t>
          </w:r>
        </w:p>
        <w:p w14:paraId="0D29F11F" w14:textId="2D3D4A2A" w:rsidR="00A40326" w:rsidRPr="00A40326" w:rsidRDefault="00714A58" w:rsidP="00A40326">
          <w:pPr>
            <w:pStyle w:val="TOC1"/>
            <w:tabs>
              <w:tab w:val="right" w:leader="dot" w:pos="12950"/>
            </w:tabs>
            <w:spacing w:before="100" w:beforeAutospacing="1" w:afterAutospacing="1" w:line="240" w:lineRule="auto"/>
            <w:rPr>
              <w:rFonts w:eastAsiaTheme="minorEastAsia"/>
              <w:noProof/>
              <w:sz w:val="28"/>
            </w:rPr>
          </w:pPr>
          <w:r w:rsidRPr="00C54A21">
            <w:rPr>
              <w:rFonts w:ascii="Calibri" w:hAnsi="Calibri"/>
              <w:sz w:val="28"/>
              <w:szCs w:val="28"/>
            </w:rPr>
            <w:fldChar w:fldCharType="begin"/>
          </w:r>
          <w:r w:rsidRPr="00C54A21">
            <w:rPr>
              <w:rFonts w:ascii="Calibri" w:hAnsi="Calibri"/>
              <w:sz w:val="28"/>
              <w:szCs w:val="28"/>
            </w:rPr>
            <w:instrText xml:space="preserve"> TOC \o "1-3" \h \z \u </w:instrText>
          </w:r>
          <w:r w:rsidRPr="00C54A21">
            <w:rPr>
              <w:rFonts w:ascii="Calibri" w:hAnsi="Calibri"/>
              <w:sz w:val="28"/>
              <w:szCs w:val="28"/>
            </w:rPr>
            <w:fldChar w:fldCharType="separate"/>
          </w:r>
          <w:hyperlink w:anchor="_Toc511825465" w:history="1">
            <w:r w:rsidR="00A40326" w:rsidRPr="00A40326">
              <w:rPr>
                <w:rStyle w:val="Hyperlink"/>
                <w:noProof/>
                <w:sz w:val="28"/>
              </w:rPr>
              <w:t>Grants Overview</w:t>
            </w:r>
            <w:r w:rsidR="00A40326" w:rsidRPr="00A40326">
              <w:rPr>
                <w:noProof/>
                <w:webHidden/>
                <w:sz w:val="28"/>
              </w:rPr>
              <w:tab/>
            </w:r>
            <w:r w:rsidR="00A40326" w:rsidRPr="00A40326">
              <w:rPr>
                <w:noProof/>
                <w:webHidden/>
                <w:sz w:val="28"/>
              </w:rPr>
              <w:fldChar w:fldCharType="begin"/>
            </w:r>
            <w:r w:rsidR="00A40326" w:rsidRPr="00A40326">
              <w:rPr>
                <w:noProof/>
                <w:webHidden/>
                <w:sz w:val="28"/>
              </w:rPr>
              <w:instrText xml:space="preserve"> PAGEREF _Toc511825465 \h </w:instrText>
            </w:r>
            <w:r w:rsidR="00A40326" w:rsidRPr="00A40326">
              <w:rPr>
                <w:noProof/>
                <w:webHidden/>
                <w:sz w:val="28"/>
              </w:rPr>
            </w:r>
            <w:r w:rsidR="00A40326" w:rsidRPr="00A40326">
              <w:rPr>
                <w:noProof/>
                <w:webHidden/>
                <w:sz w:val="28"/>
              </w:rPr>
              <w:fldChar w:fldCharType="separate"/>
            </w:r>
            <w:r w:rsidR="00383E0B">
              <w:rPr>
                <w:noProof/>
                <w:webHidden/>
                <w:sz w:val="28"/>
              </w:rPr>
              <w:t>2</w:t>
            </w:r>
            <w:r w:rsidR="00A40326" w:rsidRPr="00A40326">
              <w:rPr>
                <w:noProof/>
                <w:webHidden/>
                <w:sz w:val="28"/>
              </w:rPr>
              <w:fldChar w:fldCharType="end"/>
            </w:r>
          </w:hyperlink>
        </w:p>
        <w:p w14:paraId="1D13F673" w14:textId="30AA430A" w:rsidR="00A40326" w:rsidRPr="00A40326" w:rsidRDefault="00AB0186" w:rsidP="00A40326">
          <w:pPr>
            <w:pStyle w:val="TOC1"/>
            <w:tabs>
              <w:tab w:val="right" w:leader="dot" w:pos="12950"/>
            </w:tabs>
            <w:spacing w:before="100" w:beforeAutospacing="1" w:afterAutospacing="1" w:line="240" w:lineRule="auto"/>
            <w:rPr>
              <w:rFonts w:eastAsiaTheme="minorEastAsia"/>
              <w:noProof/>
              <w:sz w:val="28"/>
            </w:rPr>
          </w:pPr>
          <w:hyperlink w:anchor="_Toc511825466" w:history="1">
            <w:r w:rsidR="00A40326" w:rsidRPr="00A40326">
              <w:rPr>
                <w:rStyle w:val="Hyperlink"/>
                <w:noProof/>
                <w:sz w:val="28"/>
              </w:rPr>
              <w:t>Grants Section A: Input Form (Required)</w:t>
            </w:r>
            <w:r w:rsidR="00A40326" w:rsidRPr="00A40326">
              <w:rPr>
                <w:noProof/>
                <w:webHidden/>
                <w:sz w:val="28"/>
              </w:rPr>
              <w:tab/>
            </w:r>
            <w:r w:rsidR="00A40326" w:rsidRPr="00A40326">
              <w:rPr>
                <w:noProof/>
                <w:webHidden/>
                <w:sz w:val="28"/>
              </w:rPr>
              <w:fldChar w:fldCharType="begin"/>
            </w:r>
            <w:r w:rsidR="00A40326" w:rsidRPr="00A40326">
              <w:rPr>
                <w:noProof/>
                <w:webHidden/>
                <w:sz w:val="28"/>
              </w:rPr>
              <w:instrText xml:space="preserve"> PAGEREF _Toc511825466 \h </w:instrText>
            </w:r>
            <w:r w:rsidR="00A40326" w:rsidRPr="00A40326">
              <w:rPr>
                <w:noProof/>
                <w:webHidden/>
                <w:sz w:val="28"/>
              </w:rPr>
            </w:r>
            <w:r w:rsidR="00A40326" w:rsidRPr="00A40326">
              <w:rPr>
                <w:noProof/>
                <w:webHidden/>
                <w:sz w:val="28"/>
              </w:rPr>
              <w:fldChar w:fldCharType="separate"/>
            </w:r>
            <w:r w:rsidR="00383E0B">
              <w:rPr>
                <w:noProof/>
                <w:webHidden/>
                <w:sz w:val="28"/>
              </w:rPr>
              <w:t>3</w:t>
            </w:r>
            <w:r w:rsidR="00A40326" w:rsidRPr="00A40326">
              <w:rPr>
                <w:noProof/>
                <w:webHidden/>
                <w:sz w:val="28"/>
              </w:rPr>
              <w:fldChar w:fldCharType="end"/>
            </w:r>
          </w:hyperlink>
        </w:p>
        <w:p w14:paraId="21E2587F" w14:textId="5A66F478" w:rsidR="00A40326" w:rsidRPr="00A40326" w:rsidRDefault="00AB0186" w:rsidP="00A40326">
          <w:pPr>
            <w:pStyle w:val="TOC1"/>
            <w:tabs>
              <w:tab w:val="right" w:leader="dot" w:pos="12950"/>
            </w:tabs>
            <w:spacing w:before="100" w:beforeAutospacing="1" w:afterAutospacing="1" w:line="240" w:lineRule="auto"/>
            <w:rPr>
              <w:rFonts w:eastAsiaTheme="minorEastAsia"/>
              <w:noProof/>
              <w:sz w:val="28"/>
            </w:rPr>
          </w:pPr>
          <w:hyperlink w:anchor="_Toc511825467" w:history="1">
            <w:r w:rsidR="00A40326" w:rsidRPr="00A40326">
              <w:rPr>
                <w:rStyle w:val="Hyperlink"/>
                <w:noProof/>
                <w:sz w:val="28"/>
              </w:rPr>
              <w:t>Grants Section B: Dates and Funding Periods (Required)</w:t>
            </w:r>
            <w:r w:rsidR="00A40326" w:rsidRPr="00A40326">
              <w:rPr>
                <w:noProof/>
                <w:webHidden/>
                <w:sz w:val="28"/>
              </w:rPr>
              <w:tab/>
            </w:r>
            <w:r w:rsidR="00A40326" w:rsidRPr="00A40326">
              <w:rPr>
                <w:noProof/>
                <w:webHidden/>
                <w:sz w:val="28"/>
              </w:rPr>
              <w:fldChar w:fldCharType="begin"/>
            </w:r>
            <w:r w:rsidR="00A40326" w:rsidRPr="00A40326">
              <w:rPr>
                <w:noProof/>
                <w:webHidden/>
                <w:sz w:val="28"/>
              </w:rPr>
              <w:instrText xml:space="preserve"> PAGEREF _Toc511825467 \h </w:instrText>
            </w:r>
            <w:r w:rsidR="00A40326" w:rsidRPr="00A40326">
              <w:rPr>
                <w:noProof/>
                <w:webHidden/>
                <w:sz w:val="28"/>
              </w:rPr>
            </w:r>
            <w:r w:rsidR="00A40326" w:rsidRPr="00A40326">
              <w:rPr>
                <w:noProof/>
                <w:webHidden/>
                <w:sz w:val="28"/>
              </w:rPr>
              <w:fldChar w:fldCharType="separate"/>
            </w:r>
            <w:r w:rsidR="00383E0B">
              <w:rPr>
                <w:noProof/>
                <w:webHidden/>
                <w:sz w:val="28"/>
              </w:rPr>
              <w:t>5</w:t>
            </w:r>
            <w:r w:rsidR="00A40326" w:rsidRPr="00A40326">
              <w:rPr>
                <w:noProof/>
                <w:webHidden/>
                <w:sz w:val="28"/>
              </w:rPr>
              <w:fldChar w:fldCharType="end"/>
            </w:r>
          </w:hyperlink>
        </w:p>
        <w:p w14:paraId="0369B4E4" w14:textId="74153509" w:rsidR="00A40326" w:rsidRPr="00A40326" w:rsidRDefault="00AB0186" w:rsidP="00A40326">
          <w:pPr>
            <w:pStyle w:val="TOC1"/>
            <w:tabs>
              <w:tab w:val="right" w:leader="dot" w:pos="12950"/>
            </w:tabs>
            <w:spacing w:before="100" w:beforeAutospacing="1" w:afterAutospacing="1" w:line="240" w:lineRule="auto"/>
            <w:rPr>
              <w:rFonts w:eastAsiaTheme="minorEastAsia"/>
              <w:noProof/>
              <w:sz w:val="28"/>
            </w:rPr>
          </w:pPr>
          <w:hyperlink w:anchor="_Toc511825468" w:history="1">
            <w:r w:rsidR="00A40326" w:rsidRPr="00A40326">
              <w:rPr>
                <w:rStyle w:val="Hyperlink"/>
                <w:noProof/>
                <w:sz w:val="28"/>
              </w:rPr>
              <w:t>Grants Section C: Funded Amounts (Required)</w:t>
            </w:r>
            <w:r w:rsidR="00A40326" w:rsidRPr="00A40326">
              <w:rPr>
                <w:noProof/>
                <w:webHidden/>
                <w:sz w:val="28"/>
              </w:rPr>
              <w:tab/>
            </w:r>
            <w:r w:rsidR="00A40326" w:rsidRPr="00A40326">
              <w:rPr>
                <w:noProof/>
                <w:webHidden/>
                <w:sz w:val="28"/>
              </w:rPr>
              <w:fldChar w:fldCharType="begin"/>
            </w:r>
            <w:r w:rsidR="00A40326" w:rsidRPr="00A40326">
              <w:rPr>
                <w:noProof/>
                <w:webHidden/>
                <w:sz w:val="28"/>
              </w:rPr>
              <w:instrText xml:space="preserve"> PAGEREF _Toc511825468 \h </w:instrText>
            </w:r>
            <w:r w:rsidR="00A40326" w:rsidRPr="00A40326">
              <w:rPr>
                <w:noProof/>
                <w:webHidden/>
                <w:sz w:val="28"/>
              </w:rPr>
            </w:r>
            <w:r w:rsidR="00A40326" w:rsidRPr="00A40326">
              <w:rPr>
                <w:noProof/>
                <w:webHidden/>
                <w:sz w:val="28"/>
              </w:rPr>
              <w:fldChar w:fldCharType="separate"/>
            </w:r>
            <w:r w:rsidR="00383E0B">
              <w:rPr>
                <w:noProof/>
                <w:webHidden/>
                <w:sz w:val="28"/>
              </w:rPr>
              <w:t>6</w:t>
            </w:r>
            <w:r w:rsidR="00A40326" w:rsidRPr="00A40326">
              <w:rPr>
                <w:noProof/>
                <w:webHidden/>
                <w:sz w:val="28"/>
              </w:rPr>
              <w:fldChar w:fldCharType="end"/>
            </w:r>
          </w:hyperlink>
        </w:p>
        <w:p w14:paraId="094D3D83" w14:textId="1C3886E8" w:rsidR="00A40326" w:rsidRPr="00A40326" w:rsidRDefault="00AB0186" w:rsidP="00A40326">
          <w:pPr>
            <w:pStyle w:val="TOC1"/>
            <w:tabs>
              <w:tab w:val="right" w:leader="dot" w:pos="12950"/>
            </w:tabs>
            <w:spacing w:before="100" w:beforeAutospacing="1" w:afterAutospacing="1" w:line="240" w:lineRule="auto"/>
            <w:rPr>
              <w:rFonts w:eastAsiaTheme="minorEastAsia"/>
              <w:noProof/>
              <w:sz w:val="28"/>
            </w:rPr>
          </w:pPr>
          <w:hyperlink w:anchor="_Toc511825469" w:history="1">
            <w:r w:rsidR="00A40326" w:rsidRPr="00A40326">
              <w:rPr>
                <w:rStyle w:val="Hyperlink"/>
                <w:noProof/>
                <w:sz w:val="28"/>
              </w:rPr>
              <w:t>Grants Section D: Activity Classifications (Required)</w:t>
            </w:r>
            <w:r w:rsidR="00A40326" w:rsidRPr="00A40326">
              <w:rPr>
                <w:noProof/>
                <w:webHidden/>
                <w:sz w:val="28"/>
              </w:rPr>
              <w:tab/>
            </w:r>
            <w:r w:rsidR="00A40326" w:rsidRPr="00A40326">
              <w:rPr>
                <w:noProof/>
                <w:webHidden/>
                <w:sz w:val="28"/>
              </w:rPr>
              <w:fldChar w:fldCharType="begin"/>
            </w:r>
            <w:r w:rsidR="00A40326" w:rsidRPr="00A40326">
              <w:rPr>
                <w:noProof/>
                <w:webHidden/>
                <w:sz w:val="28"/>
              </w:rPr>
              <w:instrText xml:space="preserve"> PAGEREF _Toc511825469 \h </w:instrText>
            </w:r>
            <w:r w:rsidR="00A40326" w:rsidRPr="00A40326">
              <w:rPr>
                <w:noProof/>
                <w:webHidden/>
                <w:sz w:val="28"/>
              </w:rPr>
            </w:r>
            <w:r w:rsidR="00A40326" w:rsidRPr="00A40326">
              <w:rPr>
                <w:noProof/>
                <w:webHidden/>
                <w:sz w:val="28"/>
              </w:rPr>
              <w:fldChar w:fldCharType="separate"/>
            </w:r>
            <w:r w:rsidR="00383E0B">
              <w:rPr>
                <w:noProof/>
                <w:webHidden/>
                <w:sz w:val="28"/>
              </w:rPr>
              <w:t>7</w:t>
            </w:r>
            <w:r w:rsidR="00A40326" w:rsidRPr="00A40326">
              <w:rPr>
                <w:noProof/>
                <w:webHidden/>
                <w:sz w:val="28"/>
              </w:rPr>
              <w:fldChar w:fldCharType="end"/>
            </w:r>
          </w:hyperlink>
        </w:p>
        <w:p w14:paraId="733D8448" w14:textId="5DAC5ABD" w:rsidR="00A40326" w:rsidRPr="00A40326" w:rsidRDefault="00AB0186" w:rsidP="00A40326">
          <w:pPr>
            <w:pStyle w:val="TOC1"/>
            <w:tabs>
              <w:tab w:val="right" w:leader="dot" w:pos="12950"/>
            </w:tabs>
            <w:spacing w:before="100" w:beforeAutospacing="1" w:afterAutospacing="1" w:line="240" w:lineRule="auto"/>
            <w:rPr>
              <w:rFonts w:eastAsiaTheme="minorEastAsia"/>
              <w:noProof/>
              <w:sz w:val="28"/>
            </w:rPr>
          </w:pPr>
          <w:hyperlink w:anchor="_Toc511825470" w:history="1">
            <w:r w:rsidR="00A40326" w:rsidRPr="00A40326">
              <w:rPr>
                <w:rStyle w:val="Hyperlink"/>
                <w:noProof/>
                <w:sz w:val="28"/>
              </w:rPr>
              <w:t>Grants Section E: Attachments (Optional)</w:t>
            </w:r>
            <w:r w:rsidR="00A40326" w:rsidRPr="00A40326">
              <w:rPr>
                <w:noProof/>
                <w:webHidden/>
                <w:sz w:val="28"/>
              </w:rPr>
              <w:tab/>
            </w:r>
            <w:r w:rsidR="00A40326" w:rsidRPr="00A40326">
              <w:rPr>
                <w:noProof/>
                <w:webHidden/>
                <w:sz w:val="28"/>
              </w:rPr>
              <w:fldChar w:fldCharType="begin"/>
            </w:r>
            <w:r w:rsidR="00A40326" w:rsidRPr="00A40326">
              <w:rPr>
                <w:noProof/>
                <w:webHidden/>
                <w:sz w:val="28"/>
              </w:rPr>
              <w:instrText xml:space="preserve"> PAGEREF _Toc511825470 \h </w:instrText>
            </w:r>
            <w:r w:rsidR="00A40326" w:rsidRPr="00A40326">
              <w:rPr>
                <w:noProof/>
                <w:webHidden/>
                <w:sz w:val="28"/>
              </w:rPr>
            </w:r>
            <w:r w:rsidR="00A40326" w:rsidRPr="00A40326">
              <w:rPr>
                <w:noProof/>
                <w:webHidden/>
                <w:sz w:val="28"/>
              </w:rPr>
              <w:fldChar w:fldCharType="separate"/>
            </w:r>
            <w:r w:rsidR="00383E0B">
              <w:rPr>
                <w:noProof/>
                <w:webHidden/>
                <w:sz w:val="28"/>
              </w:rPr>
              <w:t>8</w:t>
            </w:r>
            <w:r w:rsidR="00A40326" w:rsidRPr="00A40326">
              <w:rPr>
                <w:noProof/>
                <w:webHidden/>
                <w:sz w:val="28"/>
              </w:rPr>
              <w:fldChar w:fldCharType="end"/>
            </w:r>
          </w:hyperlink>
        </w:p>
        <w:p w14:paraId="1A08B91E" w14:textId="6E821312" w:rsidR="00A40326" w:rsidRPr="00A40326" w:rsidRDefault="00AB0186" w:rsidP="00A40326">
          <w:pPr>
            <w:pStyle w:val="TOC1"/>
            <w:tabs>
              <w:tab w:val="right" w:leader="dot" w:pos="12950"/>
            </w:tabs>
            <w:spacing w:before="100" w:beforeAutospacing="1" w:afterAutospacing="1" w:line="240" w:lineRule="auto"/>
            <w:rPr>
              <w:rFonts w:eastAsiaTheme="minorEastAsia"/>
              <w:noProof/>
              <w:sz w:val="28"/>
            </w:rPr>
          </w:pPr>
          <w:hyperlink w:anchor="_Toc511825471" w:history="1">
            <w:r w:rsidR="00A40326" w:rsidRPr="00A40326">
              <w:rPr>
                <w:rStyle w:val="Hyperlink"/>
                <w:noProof/>
                <w:sz w:val="28"/>
              </w:rPr>
              <w:t>Tagging a Grant Activity with a Semester and Year</w:t>
            </w:r>
            <w:r w:rsidR="00A40326" w:rsidRPr="00A40326">
              <w:rPr>
                <w:noProof/>
                <w:webHidden/>
                <w:sz w:val="28"/>
              </w:rPr>
              <w:tab/>
            </w:r>
            <w:r w:rsidR="00A40326" w:rsidRPr="00A40326">
              <w:rPr>
                <w:noProof/>
                <w:webHidden/>
                <w:sz w:val="28"/>
              </w:rPr>
              <w:fldChar w:fldCharType="begin"/>
            </w:r>
            <w:r w:rsidR="00A40326" w:rsidRPr="00A40326">
              <w:rPr>
                <w:noProof/>
                <w:webHidden/>
                <w:sz w:val="28"/>
              </w:rPr>
              <w:instrText xml:space="preserve"> PAGEREF _Toc511825471 \h </w:instrText>
            </w:r>
            <w:r w:rsidR="00A40326" w:rsidRPr="00A40326">
              <w:rPr>
                <w:noProof/>
                <w:webHidden/>
                <w:sz w:val="28"/>
              </w:rPr>
            </w:r>
            <w:r w:rsidR="00A40326" w:rsidRPr="00A40326">
              <w:rPr>
                <w:noProof/>
                <w:webHidden/>
                <w:sz w:val="28"/>
              </w:rPr>
              <w:fldChar w:fldCharType="separate"/>
            </w:r>
            <w:r w:rsidR="00383E0B">
              <w:rPr>
                <w:noProof/>
                <w:webHidden/>
                <w:sz w:val="28"/>
              </w:rPr>
              <w:t>9</w:t>
            </w:r>
            <w:r w:rsidR="00A40326" w:rsidRPr="00A40326">
              <w:rPr>
                <w:noProof/>
                <w:webHidden/>
                <w:sz w:val="28"/>
              </w:rPr>
              <w:fldChar w:fldCharType="end"/>
            </w:r>
          </w:hyperlink>
        </w:p>
        <w:p w14:paraId="5BB26A38" w14:textId="53BBB671" w:rsidR="00A40326" w:rsidRPr="00A40326" w:rsidRDefault="00AB0186" w:rsidP="00A40326">
          <w:pPr>
            <w:pStyle w:val="TOC1"/>
            <w:tabs>
              <w:tab w:val="right" w:leader="dot" w:pos="12950"/>
            </w:tabs>
            <w:spacing w:before="100" w:beforeAutospacing="1" w:afterAutospacing="1" w:line="240" w:lineRule="auto"/>
            <w:rPr>
              <w:rFonts w:eastAsiaTheme="minorEastAsia"/>
              <w:noProof/>
              <w:sz w:val="28"/>
            </w:rPr>
          </w:pPr>
          <w:hyperlink w:anchor="_Toc511825472" w:history="1">
            <w:r w:rsidR="00A40326" w:rsidRPr="00A40326">
              <w:rPr>
                <w:rStyle w:val="Hyperlink"/>
                <w:noProof/>
                <w:sz w:val="28"/>
              </w:rPr>
              <w:t>Managing Grant Activity Status</w:t>
            </w:r>
            <w:r w:rsidR="00A40326" w:rsidRPr="00A40326">
              <w:rPr>
                <w:noProof/>
                <w:webHidden/>
                <w:sz w:val="28"/>
              </w:rPr>
              <w:tab/>
            </w:r>
            <w:r w:rsidR="00A40326" w:rsidRPr="00A40326">
              <w:rPr>
                <w:noProof/>
                <w:webHidden/>
                <w:sz w:val="28"/>
              </w:rPr>
              <w:fldChar w:fldCharType="begin"/>
            </w:r>
            <w:r w:rsidR="00A40326" w:rsidRPr="00A40326">
              <w:rPr>
                <w:noProof/>
                <w:webHidden/>
                <w:sz w:val="28"/>
              </w:rPr>
              <w:instrText xml:space="preserve"> PAGEREF _Toc511825472 \h </w:instrText>
            </w:r>
            <w:r w:rsidR="00A40326" w:rsidRPr="00A40326">
              <w:rPr>
                <w:noProof/>
                <w:webHidden/>
                <w:sz w:val="28"/>
              </w:rPr>
            </w:r>
            <w:r w:rsidR="00A40326" w:rsidRPr="00A40326">
              <w:rPr>
                <w:noProof/>
                <w:webHidden/>
                <w:sz w:val="28"/>
              </w:rPr>
              <w:fldChar w:fldCharType="separate"/>
            </w:r>
            <w:r w:rsidR="00383E0B">
              <w:rPr>
                <w:noProof/>
                <w:webHidden/>
                <w:sz w:val="28"/>
              </w:rPr>
              <w:t>10</w:t>
            </w:r>
            <w:r w:rsidR="00A40326" w:rsidRPr="00A40326">
              <w:rPr>
                <w:noProof/>
                <w:webHidden/>
                <w:sz w:val="28"/>
              </w:rPr>
              <w:fldChar w:fldCharType="end"/>
            </w:r>
          </w:hyperlink>
        </w:p>
        <w:p w14:paraId="6E0BD9B9" w14:textId="67BB07DF" w:rsidR="00714A58" w:rsidRPr="00C54A21" w:rsidRDefault="00714A58" w:rsidP="00B82CC8">
          <w:pPr>
            <w:spacing w:before="100" w:beforeAutospacing="1" w:after="100" w:afterAutospacing="1" w:line="240" w:lineRule="auto"/>
            <w:rPr>
              <w:sz w:val="28"/>
              <w:szCs w:val="28"/>
            </w:rPr>
          </w:pPr>
          <w:r w:rsidRPr="00C54A21">
            <w:rPr>
              <w:rFonts w:ascii="Calibri" w:hAnsi="Calibr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57AC8AD0" w14:textId="77777777" w:rsidR="00E82CEA" w:rsidRDefault="00E82CEA" w:rsidP="00B82CC8">
      <w:pPr>
        <w:spacing w:before="100" w:beforeAutospacing="1" w:after="100" w:afterAutospacing="1" w:line="240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11562A1A" w14:textId="0021EEA6" w:rsidR="00AD4DF8" w:rsidRPr="00F608EC" w:rsidRDefault="007C3DE4" w:rsidP="00B82CC8">
      <w:pPr>
        <w:pStyle w:val="Heading1"/>
        <w:spacing w:before="100" w:beforeAutospacing="1" w:after="100" w:afterAutospacing="1" w:line="240" w:lineRule="auto"/>
        <w:jc w:val="center"/>
      </w:pPr>
      <w:bookmarkStart w:id="0" w:name="_Toc511825465"/>
      <w:r>
        <w:lastRenderedPageBreak/>
        <w:t>Grants</w:t>
      </w:r>
      <w:r w:rsidR="0023326E">
        <w:t xml:space="preserve"> Overview</w:t>
      </w:r>
      <w:bookmarkEnd w:id="0"/>
    </w:p>
    <w:p w14:paraId="78506BCE" w14:textId="1BDDA095" w:rsidR="00E81CE4" w:rsidRDefault="000B478C" w:rsidP="00B82CC8">
      <w:pPr>
        <w:spacing w:before="100" w:beforeAutospacing="1" w:after="100" w:afterAutospacing="1" w:line="240" w:lineRule="auto"/>
        <w:jc w:val="center"/>
        <w:rPr>
          <w:rFonts w:cstheme="minorHAnsi"/>
          <w:color w:val="FFFF00"/>
          <w:sz w:val="24"/>
        </w:rPr>
      </w:pPr>
      <w:r>
        <w:rPr>
          <w:noProof/>
        </w:rPr>
        <w:drawing>
          <wp:inline distT="0" distB="0" distL="0" distR="0" wp14:anchorId="20662DD3" wp14:editId="3EF46857">
            <wp:extent cx="8229600" cy="940435"/>
            <wp:effectExtent l="38100" t="38100" r="38100" b="311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94043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F982D9" w14:textId="77777777" w:rsidR="001B2A32" w:rsidRDefault="00744E26" w:rsidP="00B82CC8">
      <w:pPr>
        <w:spacing w:before="100" w:beforeAutospacing="1" w:after="100" w:afterAutospacing="1" w:line="240" w:lineRule="auto"/>
        <w:rPr>
          <w:rFonts w:cstheme="minorHAnsi"/>
          <w:sz w:val="24"/>
        </w:rPr>
      </w:pPr>
      <w:r w:rsidRPr="00744E26">
        <w:rPr>
          <w:rFonts w:cstheme="minorHAnsi"/>
          <w:sz w:val="24"/>
        </w:rPr>
        <w:t xml:space="preserve">The </w:t>
      </w:r>
      <w:r w:rsidR="00E80352">
        <w:rPr>
          <w:rFonts w:cstheme="minorHAnsi"/>
          <w:sz w:val="24"/>
        </w:rPr>
        <w:t>Grants Form enables you to record research</w:t>
      </w:r>
      <w:r w:rsidR="00D23A7F">
        <w:rPr>
          <w:rFonts w:cstheme="minorHAnsi"/>
          <w:sz w:val="24"/>
        </w:rPr>
        <w:t>, teaching, service, or other types of</w:t>
      </w:r>
      <w:r w:rsidR="00E80352">
        <w:rPr>
          <w:rFonts w:cstheme="minorHAnsi"/>
          <w:sz w:val="24"/>
        </w:rPr>
        <w:t xml:space="preserve"> grants that have been drafted, submitted, or funded. </w:t>
      </w:r>
      <w:r w:rsidR="00694CFD">
        <w:rPr>
          <w:rFonts w:cstheme="minorHAnsi"/>
          <w:sz w:val="24"/>
        </w:rPr>
        <w:t xml:space="preserve">To report a grant, click on the </w:t>
      </w:r>
      <w:r w:rsidR="00694CFD">
        <w:rPr>
          <w:noProof/>
        </w:rPr>
        <w:drawing>
          <wp:inline distT="0" distB="0" distL="0" distR="0" wp14:anchorId="61F99100" wp14:editId="3E3C8857">
            <wp:extent cx="438912" cy="352569"/>
            <wp:effectExtent l="0" t="0" r="0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059" cy="35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A32">
        <w:rPr>
          <w:rFonts w:cstheme="minorHAnsi"/>
          <w:sz w:val="24"/>
        </w:rPr>
        <w:t>button</w:t>
      </w:r>
      <w:r w:rsidR="00694CFD">
        <w:rPr>
          <w:rFonts w:cstheme="minorHAnsi"/>
          <w:sz w:val="24"/>
        </w:rPr>
        <w:t>.</w:t>
      </w:r>
    </w:p>
    <w:p w14:paraId="61FB45F7" w14:textId="3DBCEB91" w:rsidR="001B2A32" w:rsidRDefault="001B2A32" w:rsidP="001B2A32">
      <w:pPr>
        <w:spacing w:before="100" w:beforeAutospacing="1" w:after="100" w:afterAutospacing="1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Any previously created Grants will also be listed and you can edit, delete, or duplicate any of the previously created Grants. </w:t>
      </w:r>
    </w:p>
    <w:p w14:paraId="28833413" w14:textId="21390ECD" w:rsidR="0023326E" w:rsidRDefault="0023326E" w:rsidP="00B82CC8">
      <w:pPr>
        <w:spacing w:before="100" w:beforeAutospacing="1" w:after="100" w:afterAutospacing="1" w:line="240" w:lineRule="auto"/>
        <w:rPr>
          <w:rFonts w:cstheme="minorHAnsi"/>
          <w:color w:val="FFFF00"/>
          <w:sz w:val="24"/>
        </w:rPr>
      </w:pPr>
      <w:r>
        <w:rPr>
          <w:rFonts w:cstheme="minorHAnsi"/>
          <w:color w:val="FFFF00"/>
          <w:sz w:val="24"/>
        </w:rPr>
        <w:br w:type="page"/>
      </w:r>
    </w:p>
    <w:p w14:paraId="619150A6" w14:textId="76B15C56" w:rsidR="00F1312D" w:rsidRDefault="00F1312D" w:rsidP="00B82CC8">
      <w:pPr>
        <w:pStyle w:val="Heading1"/>
        <w:spacing w:before="100" w:beforeAutospacing="1" w:after="100" w:afterAutospacing="1" w:line="240" w:lineRule="auto"/>
        <w:jc w:val="center"/>
      </w:pPr>
      <w:bookmarkStart w:id="1" w:name="_Toc511825466"/>
      <w:r>
        <w:lastRenderedPageBreak/>
        <w:t>Grants Section A: Input Form</w:t>
      </w:r>
      <w:r w:rsidR="00694CFD">
        <w:t xml:space="preserve"> (Required)</w:t>
      </w:r>
      <w:bookmarkEnd w:id="1"/>
    </w:p>
    <w:p w14:paraId="1ECFCD85" w14:textId="77777777" w:rsidR="00F1312D" w:rsidRDefault="00F1312D" w:rsidP="00B82CC8">
      <w:pPr>
        <w:spacing w:before="100" w:beforeAutospacing="1" w:after="100" w:afterAutospacing="1" w:line="240" w:lineRule="auto"/>
        <w:rPr>
          <w:b/>
          <w:i/>
        </w:rPr>
      </w:pPr>
      <w:r w:rsidRPr="009970B1">
        <w:rPr>
          <w:b/>
          <w:i/>
        </w:rPr>
        <w:t>Appearance</w:t>
      </w:r>
    </w:p>
    <w:p w14:paraId="250C194C" w14:textId="73B3CBDD" w:rsidR="00F1312D" w:rsidRPr="009970B1" w:rsidRDefault="00BA17C1" w:rsidP="00B82CC8">
      <w:pPr>
        <w:spacing w:before="100" w:beforeAutospacing="1" w:after="100" w:afterAutospacing="1" w:line="240" w:lineRule="auto"/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BC71DA" wp14:editId="53A0D9BD">
                <wp:simplePos x="0" y="0"/>
                <wp:positionH relativeFrom="column">
                  <wp:posOffset>4295775</wp:posOffset>
                </wp:positionH>
                <wp:positionV relativeFrom="paragraph">
                  <wp:posOffset>2502535</wp:posOffset>
                </wp:positionV>
                <wp:extent cx="390525" cy="95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7ADA3" id="Rectangle 7" o:spid="_x0000_s1026" style="position:absolute;margin-left:338.25pt;margin-top:197.05pt;width:30.75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" fillcolor="black [3200]" strokecolor="black [1600]" strokeweight="1pt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1C34CF" wp14:editId="04BF0C3E">
                <wp:simplePos x="0" y="0"/>
                <wp:positionH relativeFrom="column">
                  <wp:posOffset>2533650</wp:posOffset>
                </wp:positionH>
                <wp:positionV relativeFrom="paragraph">
                  <wp:posOffset>2502535</wp:posOffset>
                </wp:positionV>
                <wp:extent cx="390525" cy="95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00F3A" id="Rectangle 5" o:spid="_x0000_s1026" style="position:absolute;margin-left:199.5pt;margin-top:197.05pt;width:30.7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" fillcolor="black [3200]" strokecolor="black [1600]" strokeweight="1pt"/>
            </w:pict>
          </mc:Fallback>
        </mc:AlternateContent>
      </w:r>
      <w:r>
        <w:rPr>
          <w:b/>
          <w:i/>
          <w:noProof/>
        </w:rPr>
        <w:drawing>
          <wp:inline distT="0" distB="0" distL="0" distR="0" wp14:anchorId="0E885C35" wp14:editId="7DAE4576">
            <wp:extent cx="5133975" cy="4258220"/>
            <wp:effectExtent l="38100" t="38100" r="28575" b="476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ts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719" cy="4267131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122F73" w14:textId="77777777" w:rsidR="00F1312D" w:rsidRDefault="00F1312D" w:rsidP="00B82CC8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br w:type="page"/>
      </w:r>
    </w:p>
    <w:p w14:paraId="5BB31582" w14:textId="77777777" w:rsidR="00F1312D" w:rsidRDefault="00F1312D" w:rsidP="00B82CC8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lastRenderedPageBreak/>
        <w:t>Editing</w:t>
      </w:r>
    </w:p>
    <w:p w14:paraId="14E475E8" w14:textId="77777777" w:rsidR="00D931E7" w:rsidRPr="00F568ED" w:rsidRDefault="00D931E7" w:rsidP="00D931E7">
      <w:pPr>
        <w:spacing w:before="100" w:beforeAutospacing="1" w:after="100" w:afterAutospacing="1" w:line="240" w:lineRule="auto"/>
        <w:rPr>
          <w:color w:val="2E74B5" w:themeColor="accent1" w:themeShade="BF"/>
        </w:rPr>
      </w:pPr>
      <w:r w:rsidRPr="00F568ED">
        <w:rPr>
          <w:color w:val="2E74B5" w:themeColor="accent1" w:themeShade="BF"/>
        </w:rPr>
        <w:t xml:space="preserve">All asterisked (*) fields are required.  If any are incomplete, </w:t>
      </w:r>
      <w:r>
        <w:rPr>
          <w:color w:val="2E74B5" w:themeColor="accent1" w:themeShade="BF"/>
        </w:rPr>
        <w:t xml:space="preserve">then </w:t>
      </w:r>
      <w:r w:rsidRPr="00F568ED">
        <w:rPr>
          <w:color w:val="2E74B5" w:themeColor="accent1" w:themeShade="BF"/>
        </w:rPr>
        <w:t xml:space="preserve">you will not be able to save your changes.  </w:t>
      </w:r>
    </w:p>
    <w:p w14:paraId="263A9CD0" w14:textId="59847D2B" w:rsidR="00F1312D" w:rsidRPr="007D1D9B" w:rsidRDefault="00F1312D" w:rsidP="00B82CC8">
      <w:pPr>
        <w:spacing w:before="100" w:beforeAutospacing="1" w:after="100" w:afterAutospacing="1" w:line="240" w:lineRule="auto"/>
      </w:pPr>
      <w:r w:rsidRPr="00464F9B">
        <w:rPr>
          <w:u w:val="single"/>
        </w:rPr>
        <w:t>Required</w:t>
      </w:r>
      <w:r>
        <w:t xml:space="preserve">: </w:t>
      </w:r>
      <w:r w:rsidR="00D931E7">
        <w:t xml:space="preserve">Specify the </w:t>
      </w:r>
      <w:r w:rsidRPr="007D1D9B">
        <w:t>Status and Title of the grant.</w:t>
      </w:r>
      <w:r w:rsidR="00D931E7">
        <w:t xml:space="preserve"> See page 9 for more information on tagging a grant activity with a semester and year.</w:t>
      </w:r>
      <w:r w:rsidRPr="007D1D9B">
        <w:t xml:space="preserve"> </w:t>
      </w:r>
    </w:p>
    <w:p w14:paraId="1719AB64" w14:textId="37D610A4" w:rsidR="000B478C" w:rsidRDefault="000B478C" w:rsidP="000B478C">
      <w:pPr>
        <w:spacing w:before="100" w:beforeAutospacing="1" w:after="100" w:afterAutospacing="1" w:line="240" w:lineRule="auto"/>
      </w:pPr>
      <w:r>
        <w:t xml:space="preserve">For all collaborators, including yourself, you must indicate the collaborator’s role: </w:t>
      </w:r>
    </w:p>
    <w:p w14:paraId="4ED0DE3D" w14:textId="22759AE9" w:rsidR="000B478C" w:rsidRDefault="00BA17C1" w:rsidP="000B478C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14C4942B" wp14:editId="2B99123F">
            <wp:extent cx="1257475" cy="1648055"/>
            <wp:effectExtent l="38100" t="38100" r="38100" b="476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nts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164805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7990FC" w14:textId="77777777" w:rsidR="00F1312D" w:rsidRDefault="00F1312D" w:rsidP="00B82CC8">
      <w:pPr>
        <w:spacing w:before="100" w:beforeAutospacing="1" w:after="100" w:afterAutospacing="1" w:line="240" w:lineRule="auto"/>
      </w:pPr>
      <w:r w:rsidRPr="007D1D9B">
        <w:rPr>
          <w:u w:val="single"/>
        </w:rPr>
        <w:t>Optional</w:t>
      </w:r>
      <w:r w:rsidRPr="007D1D9B">
        <w:t>: Funding Agency / Sponsor, an ID number for the grant, an Abstract, URL, Description</w:t>
      </w:r>
      <w:r>
        <w:t>, or your c</w:t>
      </w:r>
      <w:r w:rsidRPr="005A3E4F">
        <w:t>ollaborators</w:t>
      </w:r>
      <w:r>
        <w:t xml:space="preserve"> on the grant. </w:t>
      </w:r>
    </w:p>
    <w:p w14:paraId="13F2E18D" w14:textId="77777777" w:rsidR="00F1312D" w:rsidRDefault="00F1312D" w:rsidP="00B82CC8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655CE9F" w14:textId="2D9255E2" w:rsidR="00F13177" w:rsidRDefault="00F13177" w:rsidP="00B82CC8">
      <w:pPr>
        <w:pStyle w:val="Heading1"/>
        <w:spacing w:before="100" w:beforeAutospacing="1" w:after="100" w:afterAutospacing="1" w:line="240" w:lineRule="auto"/>
        <w:jc w:val="center"/>
      </w:pPr>
      <w:bookmarkStart w:id="2" w:name="_Toc511825467"/>
      <w:r>
        <w:lastRenderedPageBreak/>
        <w:t xml:space="preserve">Grants Section B: </w:t>
      </w:r>
      <w:r w:rsidR="001F735A">
        <w:t>Dates and Funding Periods</w:t>
      </w:r>
      <w:r w:rsidR="00694CFD">
        <w:t xml:space="preserve"> (Required)</w:t>
      </w:r>
      <w:bookmarkEnd w:id="2"/>
    </w:p>
    <w:p w14:paraId="109D0E1E" w14:textId="44FFB9F5" w:rsidR="001F735A" w:rsidRPr="001F735A" w:rsidRDefault="001F735A" w:rsidP="00B82CC8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t>Appearance</w:t>
      </w:r>
    </w:p>
    <w:p w14:paraId="485AC661" w14:textId="00FF6F99" w:rsidR="00F13177" w:rsidRPr="00F13177" w:rsidRDefault="001F735A" w:rsidP="000E5480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6268E0A6" wp14:editId="20B813C9">
            <wp:extent cx="3312075" cy="1416528"/>
            <wp:effectExtent l="38100" t="38100" r="41275" b="317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741" cy="1425794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0B6279" w14:textId="7B511623" w:rsidR="00E80352" w:rsidRDefault="001F735A" w:rsidP="00B82CC8">
      <w:pPr>
        <w:spacing w:before="100" w:beforeAutospacing="1" w:after="100" w:afterAutospacing="1" w:line="240" w:lineRule="auto"/>
        <w:rPr>
          <w:b/>
          <w:i/>
        </w:rPr>
      </w:pPr>
      <w:r w:rsidRPr="001F735A">
        <w:rPr>
          <w:b/>
          <w:i/>
        </w:rPr>
        <w:t>Editing</w:t>
      </w:r>
    </w:p>
    <w:p w14:paraId="55706AA4" w14:textId="35F0A2F6" w:rsidR="00464F9B" w:rsidRDefault="00464F9B" w:rsidP="00B82CC8">
      <w:pPr>
        <w:spacing w:before="100" w:beforeAutospacing="1" w:after="100" w:afterAutospacing="1" w:line="240" w:lineRule="auto"/>
      </w:pPr>
      <w:r w:rsidRPr="00464F9B">
        <w:rPr>
          <w:u w:val="single"/>
        </w:rPr>
        <w:t>Required</w:t>
      </w:r>
      <w:r>
        <w:t xml:space="preserve">: </w:t>
      </w:r>
      <w:r w:rsidR="00315F2A">
        <w:t xml:space="preserve">Specify the </w:t>
      </w:r>
      <w:r>
        <w:t>S</w:t>
      </w:r>
      <w:r w:rsidR="001F735A">
        <w:t xml:space="preserve">tart </w:t>
      </w:r>
      <w:r>
        <w:t>D</w:t>
      </w:r>
      <w:r w:rsidR="001F735A">
        <w:t xml:space="preserve">ate and the duration of the grant in </w:t>
      </w:r>
      <w:r>
        <w:t>N</w:t>
      </w:r>
      <w:r w:rsidR="001F735A">
        <w:t xml:space="preserve">umber of </w:t>
      </w:r>
      <w:r>
        <w:t>P</w:t>
      </w:r>
      <w:r w:rsidR="001F735A">
        <w:t>eriods and the type of periods (years or months).  Most often, faculty enter 1 period and</w:t>
      </w:r>
      <w:r w:rsidR="00694CFD">
        <w:t xml:space="preserve"> </w:t>
      </w:r>
      <w:r w:rsidR="00315F2A">
        <w:t xml:space="preserve">specify </w:t>
      </w:r>
      <w:r w:rsidR="00694CFD">
        <w:t>the number of years the grant w</w:t>
      </w:r>
      <w:r w:rsidR="001F735A">
        <w:t xml:space="preserve">as funded. </w:t>
      </w:r>
    </w:p>
    <w:p w14:paraId="70CB4874" w14:textId="770414D0" w:rsidR="001F735A" w:rsidRDefault="00464F9B" w:rsidP="00B82CC8">
      <w:pPr>
        <w:spacing w:before="100" w:beforeAutospacing="1" w:after="100" w:afterAutospacing="1" w:line="240" w:lineRule="auto"/>
      </w:pPr>
      <w:r w:rsidRPr="00464F9B">
        <w:rPr>
          <w:u w:val="single"/>
        </w:rPr>
        <w:t>Optional</w:t>
      </w:r>
      <w:r>
        <w:t xml:space="preserve">: </w:t>
      </w:r>
      <w:r w:rsidR="001F735A">
        <w:t xml:space="preserve">You may also enter the award date and the end date for the grant. </w:t>
      </w:r>
    </w:p>
    <w:p w14:paraId="1D0D11DF" w14:textId="3607D461" w:rsidR="001F735A" w:rsidRPr="00315F2A" w:rsidRDefault="001F735A" w:rsidP="00B82CC8">
      <w:pPr>
        <w:spacing w:before="100" w:beforeAutospacing="1" w:after="100" w:afterAutospacing="1" w:line="240" w:lineRule="auto"/>
        <w:rPr>
          <w:color w:val="2E74B5" w:themeColor="accent1" w:themeShade="BF"/>
        </w:rPr>
      </w:pPr>
      <w:r w:rsidRPr="00315F2A">
        <w:rPr>
          <w:color w:val="2E74B5" w:themeColor="accent1" w:themeShade="BF"/>
        </w:rPr>
        <w:t xml:space="preserve">Rather than manually entering the dates for Award Date, Start Date, or End Date, you can use the pop-up calendar that appears when you click in each field: </w:t>
      </w:r>
    </w:p>
    <w:p w14:paraId="656B5013" w14:textId="56E6CE9F" w:rsidR="001F735A" w:rsidRPr="001F735A" w:rsidRDefault="001F735A" w:rsidP="00B82CC8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6F91956E" wp14:editId="15202FB1">
            <wp:extent cx="2563491" cy="1321271"/>
            <wp:effectExtent l="38100" t="38100" r="46990" b="317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5631" cy="132752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DE3098" w14:textId="7127F54A" w:rsidR="001F735A" w:rsidRDefault="001F735A" w:rsidP="00B82CC8">
      <w:pPr>
        <w:spacing w:before="100" w:beforeAutospacing="1" w:after="100" w:afterAutospacing="1" w:line="240" w:lineRule="auto"/>
      </w:pPr>
      <w:r>
        <w:br w:type="page"/>
      </w:r>
    </w:p>
    <w:p w14:paraId="3EB4AC2F" w14:textId="5B4654BF" w:rsidR="001F735A" w:rsidRDefault="001F735A" w:rsidP="00B82CC8">
      <w:pPr>
        <w:pStyle w:val="Heading1"/>
        <w:spacing w:before="100" w:beforeAutospacing="1" w:after="100" w:afterAutospacing="1" w:line="240" w:lineRule="auto"/>
        <w:jc w:val="center"/>
      </w:pPr>
      <w:bookmarkStart w:id="3" w:name="_Toc511825468"/>
      <w:r>
        <w:lastRenderedPageBreak/>
        <w:t>Grants Section C: Funded Amounts</w:t>
      </w:r>
      <w:r w:rsidR="00694CFD">
        <w:t xml:space="preserve"> (Required)</w:t>
      </w:r>
      <w:bookmarkEnd w:id="3"/>
    </w:p>
    <w:p w14:paraId="3C93C3B2" w14:textId="62F5E5A9" w:rsidR="001F735A" w:rsidRDefault="001F735A" w:rsidP="00B82CC8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t>Appearance</w:t>
      </w:r>
    </w:p>
    <w:p w14:paraId="0E786881" w14:textId="3409FB54" w:rsidR="001F735A" w:rsidRDefault="00AB0186" w:rsidP="000E5480">
      <w:pPr>
        <w:spacing w:before="100" w:beforeAutospacing="1" w:after="100" w:afterAutospacing="1" w:line="240" w:lineRule="auto"/>
        <w:jc w:val="center"/>
      </w:pPr>
      <w:r w:rsidRPr="004F75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FB8893" wp14:editId="35B35F0C">
            <wp:extent cx="2876550" cy="1725930"/>
            <wp:effectExtent l="19050" t="19050" r="19050" b="26670"/>
            <wp:docPr id="37" name="Picture 37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2593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43E96143" w14:textId="39E61225" w:rsidR="001F735A" w:rsidRDefault="001F735A" w:rsidP="00B82CC8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t>Editing</w:t>
      </w:r>
    </w:p>
    <w:p w14:paraId="4A52E16B" w14:textId="72EA6CA5" w:rsidR="001F735A" w:rsidRDefault="009E62DA" w:rsidP="00B82CC8">
      <w:pPr>
        <w:spacing w:before="100" w:beforeAutospacing="1" w:after="100" w:afterAutospacing="1" w:line="240" w:lineRule="auto"/>
      </w:pPr>
      <w:r>
        <w:rPr>
          <w:u w:val="single"/>
        </w:rPr>
        <w:t>Required</w:t>
      </w:r>
      <w:r>
        <w:t>:</w:t>
      </w:r>
      <w:r w:rsidR="00315F2A">
        <w:t xml:space="preserve"> Specify the</w:t>
      </w:r>
      <w:r>
        <w:t xml:space="preserve"> </w:t>
      </w:r>
      <w:r w:rsidRPr="00D23A7F">
        <w:t>Total Funding</w:t>
      </w:r>
      <w:r>
        <w:t xml:space="preserve"> amount. If you have more than one funding period, you will need to enter the t</w:t>
      </w:r>
      <w:r w:rsidR="009A59B0">
        <w:t>otal funding for each row.</w:t>
      </w:r>
      <w:r w:rsidR="00694CFD">
        <w:t xml:space="preserve"> Additional rows are created when you enter more than one funding period in Section B.</w:t>
      </w:r>
      <w:r w:rsidR="009A59B0">
        <w:t xml:space="preserve"> The T</w:t>
      </w:r>
      <w:r>
        <w:t>otal row is automatically calculated.</w:t>
      </w:r>
    </w:p>
    <w:p w14:paraId="48D1231B" w14:textId="7E49D12C" w:rsidR="009E62DA" w:rsidRDefault="009E62DA" w:rsidP="00B82CC8">
      <w:pPr>
        <w:spacing w:before="100" w:beforeAutospacing="1" w:after="100" w:afterAutospacing="1" w:line="240" w:lineRule="auto"/>
      </w:pPr>
      <w:r>
        <w:rPr>
          <w:u w:val="single"/>
        </w:rPr>
        <w:t>Optional</w:t>
      </w:r>
      <w:r>
        <w:t>: Indirect Funding, Currency (USD is default), Start Data, End Date.</w:t>
      </w:r>
    </w:p>
    <w:p w14:paraId="272F4AA4" w14:textId="561A633C" w:rsidR="009A59B0" w:rsidRDefault="009A59B0" w:rsidP="00B82CC8">
      <w:pPr>
        <w:spacing w:before="100" w:beforeAutospacing="1" w:after="100" w:afterAutospacing="1" w:line="240" w:lineRule="auto"/>
      </w:pPr>
      <w:r>
        <w:br w:type="page"/>
      </w:r>
    </w:p>
    <w:p w14:paraId="6F1DD7B2" w14:textId="72DB3F12" w:rsidR="009A59B0" w:rsidRDefault="009A59B0" w:rsidP="00B82CC8">
      <w:pPr>
        <w:pStyle w:val="Heading1"/>
        <w:spacing w:before="100" w:beforeAutospacing="1" w:after="100" w:afterAutospacing="1" w:line="240" w:lineRule="auto"/>
        <w:jc w:val="center"/>
      </w:pPr>
      <w:bookmarkStart w:id="5" w:name="_Toc511825469"/>
      <w:r>
        <w:lastRenderedPageBreak/>
        <w:t>Grants Section D: Activity Classifications</w:t>
      </w:r>
      <w:r w:rsidR="00694CFD">
        <w:t xml:space="preserve"> (Required)</w:t>
      </w:r>
      <w:bookmarkEnd w:id="5"/>
    </w:p>
    <w:p w14:paraId="07E7B87A" w14:textId="2AC5AD25" w:rsidR="009A59B0" w:rsidRPr="009A59B0" w:rsidRDefault="009A59B0" w:rsidP="00B82CC8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t>Appearance</w:t>
      </w:r>
    </w:p>
    <w:p w14:paraId="742C9E8D" w14:textId="2319DD57" w:rsidR="009A59B0" w:rsidRDefault="009A59B0" w:rsidP="000E5480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528633E4" wp14:editId="593BBE17">
            <wp:extent cx="2945081" cy="1892314"/>
            <wp:effectExtent l="38100" t="38100" r="46355" b="317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3055" cy="1897437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7D6C04" w14:textId="6C1267E5" w:rsidR="009A59B0" w:rsidRDefault="009A59B0" w:rsidP="00B82CC8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t>Editing</w:t>
      </w:r>
    </w:p>
    <w:p w14:paraId="1928BA00" w14:textId="78FCB203" w:rsidR="009A59B0" w:rsidRDefault="009A59B0" w:rsidP="00B82CC8">
      <w:pPr>
        <w:spacing w:before="100" w:beforeAutospacing="1" w:after="100" w:afterAutospacing="1" w:line="240" w:lineRule="auto"/>
      </w:pPr>
      <w:r>
        <w:rPr>
          <w:u w:val="single"/>
        </w:rPr>
        <w:t>Required</w:t>
      </w:r>
      <w:r>
        <w:t>:</w:t>
      </w:r>
      <w:r w:rsidR="00315F2A">
        <w:t xml:space="preserve"> Specify the</w:t>
      </w:r>
      <w:r>
        <w:t xml:space="preserve"> Funded Status, Internal/External, Number of Graduate Students, Type of Funding, Type of Grant. </w:t>
      </w:r>
    </w:p>
    <w:p w14:paraId="24B6C71D" w14:textId="7AD8D9D4" w:rsidR="009A59B0" w:rsidRDefault="009A59B0" w:rsidP="00B82CC8">
      <w:pPr>
        <w:spacing w:before="100" w:beforeAutospacing="1" w:after="100" w:afterAutospacing="1" w:line="240" w:lineRule="auto"/>
      </w:pPr>
      <w:r>
        <w:rPr>
          <w:u w:val="single"/>
        </w:rPr>
        <w:t>Optional</w:t>
      </w:r>
      <w:r>
        <w:t>: Approval for Pre-Award Spending (Yes/No).</w:t>
      </w:r>
    </w:p>
    <w:p w14:paraId="6C29901A" w14:textId="730FD658" w:rsidR="009A59B0" w:rsidRDefault="009A59B0" w:rsidP="00B82CC8">
      <w:pPr>
        <w:spacing w:before="100" w:beforeAutospacing="1" w:after="100" w:afterAutospacing="1" w:line="240" w:lineRule="auto"/>
      </w:pPr>
      <w:r>
        <w:br w:type="page"/>
      </w:r>
    </w:p>
    <w:p w14:paraId="5669306B" w14:textId="3D1468ED" w:rsidR="009A59B0" w:rsidRDefault="009A59B0" w:rsidP="00B82CC8">
      <w:pPr>
        <w:pStyle w:val="Heading1"/>
        <w:spacing w:before="100" w:beforeAutospacing="1" w:after="100" w:afterAutospacing="1" w:line="240" w:lineRule="auto"/>
        <w:jc w:val="center"/>
      </w:pPr>
      <w:bookmarkStart w:id="6" w:name="_Toc511825470"/>
      <w:r>
        <w:lastRenderedPageBreak/>
        <w:t>Grants Section E: Attachments</w:t>
      </w:r>
      <w:r w:rsidR="00694CFD">
        <w:t xml:space="preserve"> (Optional)</w:t>
      </w:r>
      <w:bookmarkEnd w:id="6"/>
    </w:p>
    <w:p w14:paraId="77315517" w14:textId="04B05E72" w:rsidR="009A59B0" w:rsidRPr="009A59B0" w:rsidRDefault="009A59B0" w:rsidP="00B82CC8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t>Appearance</w:t>
      </w:r>
    </w:p>
    <w:p w14:paraId="419EE182" w14:textId="2B44B9B7" w:rsidR="009A59B0" w:rsidRDefault="007304C4" w:rsidP="000E5480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61A4C6D0" wp14:editId="5F789334">
            <wp:extent cx="4255933" cy="1304925"/>
            <wp:effectExtent l="38100" t="38100" r="30480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ttachments grant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229" cy="1306242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641093" w14:textId="6E9AEEC9" w:rsidR="007304C4" w:rsidRDefault="007304C4" w:rsidP="007304C4">
      <w:pPr>
        <w:spacing w:before="100" w:beforeAutospacing="1" w:after="100" w:afterAutospacing="1" w:line="240" w:lineRule="auto"/>
        <w:jc w:val="center"/>
        <w:rPr>
          <w:b/>
        </w:rPr>
      </w:pPr>
      <w:r w:rsidRPr="007304C4">
        <w:rPr>
          <w:b/>
        </w:rPr>
        <w:t>OR</w:t>
      </w:r>
    </w:p>
    <w:p w14:paraId="48C79A51" w14:textId="359E7CB9" w:rsidR="007304C4" w:rsidRPr="007304C4" w:rsidRDefault="007304C4" w:rsidP="007304C4">
      <w:pPr>
        <w:spacing w:before="100" w:beforeAutospacing="1" w:after="100" w:afterAutospacing="1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C23A02C" wp14:editId="623989A3">
            <wp:extent cx="4234377" cy="1343025"/>
            <wp:effectExtent l="38100" t="38100" r="3302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tachments grants 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947" cy="1345109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5DD454" w14:textId="5A7FE0BA" w:rsidR="009A59B0" w:rsidRDefault="009A59B0" w:rsidP="00B82CC8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t>Editing</w:t>
      </w:r>
    </w:p>
    <w:p w14:paraId="76DD26AB" w14:textId="2C3F325F" w:rsidR="009A59B0" w:rsidRPr="001A7E9C" w:rsidRDefault="001A7E9C" w:rsidP="00B82CC8">
      <w:pPr>
        <w:spacing w:before="100" w:beforeAutospacing="1" w:after="100" w:afterAutospacing="1" w:line="240" w:lineRule="auto"/>
      </w:pPr>
      <w:r>
        <w:rPr>
          <w:u w:val="single"/>
        </w:rPr>
        <w:t>Optional</w:t>
      </w:r>
      <w:r>
        <w:t xml:space="preserve">: You can upload </w:t>
      </w:r>
      <w:r w:rsidR="00315F2A">
        <w:t xml:space="preserve">file </w:t>
      </w:r>
      <w:r>
        <w:t xml:space="preserve">attachments </w:t>
      </w:r>
      <w:r w:rsidR="007304C4">
        <w:t xml:space="preserve">or provide a URL </w:t>
      </w:r>
      <w:r>
        <w:t xml:space="preserve">relevant to the grant, such as the grant proposal. </w:t>
      </w:r>
    </w:p>
    <w:p w14:paraId="24F9FD1D" w14:textId="06C9CA41" w:rsidR="00694CFD" w:rsidRDefault="00694CFD">
      <w:r>
        <w:br w:type="page"/>
      </w:r>
    </w:p>
    <w:p w14:paraId="2349A376" w14:textId="77777777" w:rsidR="00694CFD" w:rsidRDefault="00694CFD" w:rsidP="00694CFD">
      <w:pPr>
        <w:pStyle w:val="Heading1"/>
        <w:spacing w:before="100" w:beforeAutospacing="1" w:after="100" w:afterAutospacing="1" w:line="240" w:lineRule="auto"/>
        <w:jc w:val="center"/>
      </w:pPr>
      <w:bookmarkStart w:id="7" w:name="_Toc510700815"/>
      <w:bookmarkStart w:id="8" w:name="_Toc511825471"/>
      <w:r>
        <w:lastRenderedPageBreak/>
        <w:t>Tagging a Grant Activity with a Semester and Year</w:t>
      </w:r>
      <w:bookmarkEnd w:id="7"/>
      <w:bookmarkEnd w:id="8"/>
    </w:p>
    <w:p w14:paraId="5B10AE19" w14:textId="77777777" w:rsidR="00694CFD" w:rsidRPr="00EF301E" w:rsidRDefault="00694CFD" w:rsidP="00694CFD">
      <w:pPr>
        <w:spacing w:before="100" w:beforeAutospacing="1" w:after="100" w:afterAutospacing="1" w:line="240" w:lineRule="auto"/>
        <w:rPr>
          <w:sz w:val="24"/>
        </w:rPr>
      </w:pPr>
      <w:r w:rsidRPr="00EF301E">
        <w:rPr>
          <w:sz w:val="24"/>
        </w:rPr>
        <w:t xml:space="preserve">For </w:t>
      </w:r>
      <w:r>
        <w:rPr>
          <w:sz w:val="24"/>
        </w:rPr>
        <w:t>each</w:t>
      </w:r>
      <w:r w:rsidRPr="00EF301E">
        <w:rPr>
          <w:sz w:val="24"/>
        </w:rPr>
        <w:t xml:space="preserve"> </w:t>
      </w:r>
      <w:r>
        <w:rPr>
          <w:sz w:val="24"/>
        </w:rPr>
        <w:t xml:space="preserve">grant </w:t>
      </w:r>
      <w:r w:rsidRPr="00EF301E">
        <w:rPr>
          <w:sz w:val="24"/>
        </w:rPr>
        <w:t xml:space="preserve">activity, you must (1) select a status and (2) tag it by semester and year.  This is how it is pulled into your Faculty Annual Report (e.g., </w:t>
      </w:r>
      <w:r>
        <w:rPr>
          <w:sz w:val="24"/>
        </w:rPr>
        <w:t>a grant</w:t>
      </w:r>
      <w:r w:rsidRPr="00EF301E">
        <w:rPr>
          <w:sz w:val="24"/>
        </w:rPr>
        <w:t xml:space="preserve"> tagged Fall 2018 will show up in your 2018 FAR).  </w:t>
      </w:r>
    </w:p>
    <w:p w14:paraId="29F3D2D2" w14:textId="77777777" w:rsidR="00694CFD" w:rsidRDefault="00694CFD" w:rsidP="00694CFD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1DDB6E36" wp14:editId="061FE297">
            <wp:extent cx="5216227" cy="2685775"/>
            <wp:effectExtent l="38100" t="38100" r="41910" b="3873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0440" cy="269309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EB7EAF" w14:textId="6D78E60E" w:rsidR="00694CFD" w:rsidRDefault="00694CFD" w:rsidP="00694CFD">
      <w:pPr>
        <w:spacing w:before="100" w:beforeAutospacing="1" w:after="100" w:afterAutospacing="1" w:line="240" w:lineRule="auto"/>
        <w:rPr>
          <w:rFonts w:cstheme="minorHAnsi"/>
          <w:b/>
          <w:sz w:val="28"/>
        </w:rPr>
      </w:pPr>
      <w:r w:rsidRPr="00EF301E">
        <w:rPr>
          <w:rFonts w:cstheme="minorHAnsi"/>
          <w:sz w:val="24"/>
        </w:rPr>
        <w:t xml:space="preserve">Tagging by semester and year </w:t>
      </w:r>
      <w:r w:rsidRPr="00137E70">
        <w:rPr>
          <w:rFonts w:cstheme="minorHAnsi"/>
          <w:sz w:val="24"/>
          <w:u w:val="single"/>
        </w:rPr>
        <w:t>is different</w:t>
      </w:r>
      <w:r w:rsidRPr="00EF301E">
        <w:rPr>
          <w:rFonts w:cstheme="minorHAnsi"/>
          <w:sz w:val="24"/>
        </w:rPr>
        <w:t xml:space="preserve"> from the year the activity started and ended</w:t>
      </w:r>
      <w:r w:rsidRPr="00EF301E">
        <w:rPr>
          <w:rFonts w:cstheme="minorHAnsi"/>
        </w:rPr>
        <w:t xml:space="preserve">.  </w:t>
      </w:r>
      <w:r w:rsidRPr="00EF301E">
        <w:rPr>
          <w:rFonts w:cstheme="minorHAnsi"/>
          <w:sz w:val="24"/>
        </w:rPr>
        <w:t xml:space="preserve">For example, </w:t>
      </w:r>
      <w:r>
        <w:rPr>
          <w:rFonts w:cstheme="minorHAnsi"/>
          <w:sz w:val="24"/>
        </w:rPr>
        <w:t xml:space="preserve">Section B for </w:t>
      </w:r>
      <w:r w:rsidRPr="00137E70">
        <w:rPr>
          <w:rFonts w:cstheme="minorHAnsi"/>
          <w:b/>
          <w:sz w:val="24"/>
        </w:rPr>
        <w:t>Grants</w:t>
      </w:r>
      <w:r>
        <w:rPr>
          <w:rFonts w:cstheme="minorHAnsi"/>
          <w:sz w:val="24"/>
        </w:rPr>
        <w:t xml:space="preserve"> allows you to specify a start and end date.</w:t>
      </w:r>
    </w:p>
    <w:p w14:paraId="2A67C27D" w14:textId="77777777" w:rsidR="00694CFD" w:rsidRDefault="00694CFD" w:rsidP="00694CFD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10446D96" wp14:editId="2C2CC5D8">
            <wp:extent cx="3187960" cy="1362075"/>
            <wp:effectExtent l="38100" t="38100" r="31750" b="2857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5489" cy="136956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9CF0C0" w14:textId="77777777" w:rsidR="00694CFD" w:rsidRDefault="00694CFD" w:rsidP="00694CFD">
      <w:pPr>
        <w:pStyle w:val="Heading1"/>
        <w:spacing w:before="100" w:beforeAutospacing="1" w:after="100" w:afterAutospacing="1" w:line="240" w:lineRule="auto"/>
        <w:jc w:val="center"/>
      </w:pPr>
      <w:bookmarkStart w:id="9" w:name="_Toc510700816"/>
      <w:bookmarkStart w:id="10" w:name="_Toc511825472"/>
      <w:r>
        <w:lastRenderedPageBreak/>
        <w:t>Managing Grant Activity Status</w:t>
      </w:r>
      <w:bookmarkEnd w:id="9"/>
      <w:bookmarkEnd w:id="10"/>
    </w:p>
    <w:p w14:paraId="44CCF08F" w14:textId="4212AE81" w:rsidR="00694CFD" w:rsidRPr="001C1AEB" w:rsidRDefault="00694CFD" w:rsidP="00694CFD">
      <w:pPr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Rather than duplicate a grant</w:t>
      </w:r>
      <w:r w:rsidRPr="001C1AEB">
        <w:rPr>
          <w:sz w:val="24"/>
        </w:rPr>
        <w:t xml:space="preserve"> activity each time its status changes, simply change the status of </w:t>
      </w:r>
      <w:r>
        <w:rPr>
          <w:sz w:val="24"/>
        </w:rPr>
        <w:t>the previously created grant</w:t>
      </w:r>
      <w:r w:rsidRPr="001C1AEB">
        <w:rPr>
          <w:sz w:val="24"/>
        </w:rPr>
        <w:t xml:space="preserve"> activity using the </w:t>
      </w:r>
      <w:r w:rsidRPr="001C1AEB">
        <w:rPr>
          <w:noProof/>
          <w:sz w:val="24"/>
        </w:rPr>
        <w:drawing>
          <wp:inline distT="0" distB="0" distL="0" distR="0" wp14:anchorId="4CAECBB4" wp14:editId="68C9A93B">
            <wp:extent cx="828377" cy="274297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6597" cy="29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AEB">
        <w:rPr>
          <w:sz w:val="24"/>
        </w:rPr>
        <w:t xml:space="preserve"> button</w:t>
      </w:r>
      <w:r>
        <w:rPr>
          <w:sz w:val="24"/>
        </w:rPr>
        <w:t xml:space="preserve"> then the </w:t>
      </w:r>
      <w:r>
        <w:rPr>
          <w:noProof/>
        </w:rPr>
        <w:drawing>
          <wp:inline distT="0" distB="0" distL="0" distR="0" wp14:anchorId="1B6E2B68" wp14:editId="6C83E8A1">
            <wp:extent cx="338137" cy="236696"/>
            <wp:effectExtent l="0" t="0" r="508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9153" cy="24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button</w:t>
      </w:r>
      <w:r w:rsidRPr="001C1AEB">
        <w:rPr>
          <w:sz w:val="24"/>
        </w:rPr>
        <w:t>.</w:t>
      </w:r>
      <w:r>
        <w:rPr>
          <w:sz w:val="24"/>
        </w:rPr>
        <w:t xml:space="preserve"> The </w:t>
      </w:r>
      <w:r w:rsidRPr="001C1AEB">
        <w:rPr>
          <w:noProof/>
          <w:sz w:val="24"/>
        </w:rPr>
        <w:drawing>
          <wp:inline distT="0" distB="0" distL="0" distR="0" wp14:anchorId="5E4FCE0E" wp14:editId="36A0D969">
            <wp:extent cx="828377" cy="2742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6597" cy="29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button only appears for grant activities previously entered.</w:t>
      </w:r>
    </w:p>
    <w:p w14:paraId="05356CA1" w14:textId="77777777" w:rsidR="00694CFD" w:rsidRDefault="00694CFD" w:rsidP="00694CFD">
      <w:pPr>
        <w:spacing w:before="100" w:beforeAutospacing="1" w:after="100" w:afterAutospacing="1" w:line="240" w:lineRule="auto"/>
        <w:rPr>
          <w:rFonts w:cstheme="minorHAnsi"/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805D01" wp14:editId="267CB439">
                <wp:simplePos x="0" y="0"/>
                <wp:positionH relativeFrom="column">
                  <wp:posOffset>1963214</wp:posOffset>
                </wp:positionH>
                <wp:positionV relativeFrom="paragraph">
                  <wp:posOffset>261620</wp:posOffset>
                </wp:positionV>
                <wp:extent cx="582930" cy="173355"/>
                <wp:effectExtent l="19050" t="19050" r="26670" b="1714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173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E8DD2" id="Rectangle 31" o:spid="_x0000_s1026" style="position:absolute;margin-left:154.6pt;margin-top:20.6pt;width:45.9pt;height:1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" filled="f" strokecolor="yellow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91AC5C7" wp14:editId="33221951">
            <wp:simplePos x="0" y="0"/>
            <wp:positionH relativeFrom="column">
              <wp:posOffset>2735354</wp:posOffset>
            </wp:positionH>
            <wp:positionV relativeFrom="paragraph">
              <wp:posOffset>510326</wp:posOffset>
            </wp:positionV>
            <wp:extent cx="2967355" cy="1291590"/>
            <wp:effectExtent l="38100" t="38100" r="42545" b="419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129159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210D7" wp14:editId="21BCEED6">
                <wp:simplePos x="0" y="0"/>
                <wp:positionH relativeFrom="column">
                  <wp:posOffset>2599202</wp:posOffset>
                </wp:positionH>
                <wp:positionV relativeFrom="paragraph">
                  <wp:posOffset>105406</wp:posOffset>
                </wp:positionV>
                <wp:extent cx="544153" cy="286101"/>
                <wp:effectExtent l="57150" t="38100" r="0" b="95250"/>
                <wp:wrapNone/>
                <wp:docPr id="210" name="Curved Down Arrow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4731">
                          <a:off x="0" y="0"/>
                          <a:ext cx="544153" cy="286101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893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10" o:spid="_x0000_s1026" type="#_x0000_t105" style="position:absolute;margin-left:204.65pt;margin-top:8.3pt;width:42.85pt;height:22.55pt;rotation:142511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" adj="15922,20181,1620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8233C57" wp14:editId="2ACEC314">
            <wp:extent cx="3457099" cy="617520"/>
            <wp:effectExtent l="38100" t="38100" r="29210" b="304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61486" cy="636166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950552" w14:textId="77777777" w:rsidR="00694CFD" w:rsidRDefault="00694CFD" w:rsidP="00694CFD">
      <w:pPr>
        <w:spacing w:before="100" w:beforeAutospacing="1" w:after="100" w:afterAutospacing="1" w:line="240" w:lineRule="auto"/>
        <w:rPr>
          <w:rFonts w:cstheme="minorHAnsi"/>
          <w:b/>
          <w:sz w:val="28"/>
        </w:rPr>
      </w:pPr>
    </w:p>
    <w:p w14:paraId="08FA1AC5" w14:textId="77777777" w:rsidR="00694CFD" w:rsidRDefault="00694CFD" w:rsidP="00694CFD">
      <w:pPr>
        <w:spacing w:before="100" w:beforeAutospacing="1" w:after="100" w:afterAutospacing="1" w:line="240" w:lineRule="auto"/>
        <w:rPr>
          <w:rFonts w:cstheme="minorHAnsi"/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1E9834" wp14:editId="05C1D6BD">
                <wp:simplePos x="0" y="0"/>
                <wp:positionH relativeFrom="column">
                  <wp:posOffset>5025721</wp:posOffset>
                </wp:positionH>
                <wp:positionV relativeFrom="paragraph">
                  <wp:posOffset>310515</wp:posOffset>
                </wp:positionV>
                <wp:extent cx="227330" cy="173355"/>
                <wp:effectExtent l="19050" t="19050" r="20320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173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29D3C" id="Rectangle 18" o:spid="_x0000_s1026" style="position:absolute;margin-left:395.75pt;margin-top:24.45pt;width:17.9pt;height:1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" filled="f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57CDF3" wp14:editId="5B84D372">
                <wp:simplePos x="0" y="0"/>
                <wp:positionH relativeFrom="column">
                  <wp:posOffset>5316064</wp:posOffset>
                </wp:positionH>
                <wp:positionV relativeFrom="paragraph">
                  <wp:posOffset>245737</wp:posOffset>
                </wp:positionV>
                <wp:extent cx="544153" cy="286101"/>
                <wp:effectExtent l="57150" t="38100" r="0" b="95250"/>
                <wp:wrapNone/>
                <wp:docPr id="6" name="Curved 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4731">
                          <a:off x="0" y="0"/>
                          <a:ext cx="544153" cy="286101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9BA1" id="Curved Down Arrow 6" o:spid="_x0000_s1026" type="#_x0000_t105" style="position:absolute;margin-left:418.6pt;margin-top:19.35pt;width:42.85pt;height:22.55pt;rotation:142511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" adj="15922,20181,16200" fillcolor="#5b9bd5 [3204]" strokecolor="#1f4d78 [1604]" strokeweight="1pt"/>
            </w:pict>
          </mc:Fallback>
        </mc:AlternateContent>
      </w:r>
    </w:p>
    <w:p w14:paraId="7DE1B454" w14:textId="77777777" w:rsidR="00694CFD" w:rsidRDefault="00694CFD" w:rsidP="00694CFD">
      <w:pPr>
        <w:spacing w:before="100" w:beforeAutospacing="1" w:after="100" w:afterAutospacing="1" w:line="240" w:lineRule="auto"/>
        <w:rPr>
          <w:rFonts w:cstheme="minorHAnsi"/>
          <w:b/>
          <w:sz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1B0931C" wp14:editId="3E0852B8">
            <wp:simplePos x="0" y="0"/>
            <wp:positionH relativeFrom="column">
              <wp:posOffset>5487035</wp:posOffset>
            </wp:positionH>
            <wp:positionV relativeFrom="paragraph">
              <wp:posOffset>245110</wp:posOffset>
            </wp:positionV>
            <wp:extent cx="2552466" cy="1146005"/>
            <wp:effectExtent l="38100" t="38100" r="38735" b="3556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466" cy="114600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006A1" w14:textId="77777777" w:rsidR="00694CFD" w:rsidRDefault="00694CFD" w:rsidP="00694CFD">
      <w:pPr>
        <w:spacing w:before="100" w:beforeAutospacing="1" w:after="100" w:afterAutospacing="1" w:line="240" w:lineRule="auto"/>
        <w:rPr>
          <w:rFonts w:cstheme="minorHAnsi"/>
          <w:b/>
          <w:sz w:val="28"/>
        </w:rPr>
      </w:pPr>
    </w:p>
    <w:p w14:paraId="059B421B" w14:textId="77777777" w:rsidR="00694CFD" w:rsidRDefault="00694CFD" w:rsidP="00694CFD">
      <w:pPr>
        <w:spacing w:before="100" w:beforeAutospacing="1" w:after="100" w:afterAutospacing="1" w:line="240" w:lineRule="auto"/>
        <w:rPr>
          <w:rFonts w:cstheme="minorHAnsi"/>
          <w:sz w:val="24"/>
        </w:rPr>
      </w:pPr>
    </w:p>
    <w:p w14:paraId="3043C3B3" w14:textId="77777777" w:rsidR="00694CFD" w:rsidRDefault="00694CFD" w:rsidP="00694CFD">
      <w:pPr>
        <w:spacing w:before="100" w:beforeAutospacing="1" w:after="100" w:afterAutospacing="1" w:line="240" w:lineRule="auto"/>
        <w:rPr>
          <w:rFonts w:cstheme="minorHAnsi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A2380" wp14:editId="7D10CA5A">
                <wp:simplePos x="0" y="0"/>
                <wp:positionH relativeFrom="column">
                  <wp:posOffset>7421383</wp:posOffset>
                </wp:positionH>
                <wp:positionV relativeFrom="paragraph">
                  <wp:posOffset>28161</wp:posOffset>
                </wp:positionV>
                <wp:extent cx="247015" cy="159758"/>
                <wp:effectExtent l="19050" t="19050" r="19685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97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9D242" id="Rectangle 22" o:spid="_x0000_s1026" style="position:absolute;margin-left:584.35pt;margin-top:2.2pt;width:19.45pt;height:1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" filled="f" strokecolor="yellow" strokeweight="3pt"/>
            </w:pict>
          </mc:Fallback>
        </mc:AlternateContent>
      </w:r>
    </w:p>
    <w:p w14:paraId="32B78537" w14:textId="77777777" w:rsidR="00694CFD" w:rsidRPr="00137E70" w:rsidRDefault="00694CFD" w:rsidP="00694CFD">
      <w:pPr>
        <w:spacing w:before="100" w:beforeAutospacing="1" w:after="100" w:afterAutospacing="1" w:line="240" w:lineRule="auto"/>
        <w:rPr>
          <w:rFonts w:cstheme="minorHAnsi"/>
          <w:sz w:val="24"/>
        </w:rPr>
      </w:pPr>
      <w:r w:rsidRPr="00137E70">
        <w:rPr>
          <w:rFonts w:cstheme="minorHAnsi"/>
          <w:sz w:val="24"/>
        </w:rPr>
        <w:t xml:space="preserve">For example, </w:t>
      </w:r>
      <w:r>
        <w:rPr>
          <w:rFonts w:cstheme="minorHAnsi"/>
          <w:sz w:val="24"/>
        </w:rPr>
        <w:t xml:space="preserve">this grant shows two statuses, first </w:t>
      </w:r>
      <w:r w:rsidRPr="00F1312D">
        <w:rPr>
          <w:rFonts w:cstheme="minorHAnsi"/>
          <w:sz w:val="24"/>
        </w:rPr>
        <w:t>Submitted for Review</w:t>
      </w:r>
      <w:r>
        <w:rPr>
          <w:rFonts w:cstheme="minorHAnsi"/>
          <w:sz w:val="24"/>
        </w:rPr>
        <w:t xml:space="preserve"> during Spring 2014, then </w:t>
      </w:r>
      <w:r w:rsidRPr="00F1312D">
        <w:rPr>
          <w:rFonts w:cstheme="minorHAnsi"/>
          <w:sz w:val="24"/>
        </w:rPr>
        <w:t>Funded – In Progress</w:t>
      </w:r>
      <w:r>
        <w:rPr>
          <w:rFonts w:cstheme="minorHAnsi"/>
          <w:sz w:val="24"/>
        </w:rPr>
        <w:t xml:space="preserve"> in Fall 2017. </w:t>
      </w:r>
    </w:p>
    <w:p w14:paraId="457E6AFE" w14:textId="77777777" w:rsidR="00694CFD" w:rsidRPr="00BD6C73" w:rsidRDefault="00694CFD" w:rsidP="00694CFD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082FCB45" wp14:editId="2C95D130">
            <wp:extent cx="2361537" cy="1027897"/>
            <wp:effectExtent l="38100" t="38100" r="39370" b="393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344" cy="1040436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94CFD" w:rsidRPr="00BD6C73" w:rsidSect="007D0784">
      <w:headerReference w:type="default" r:id="rId24"/>
      <w:footerReference w:type="default" r:id="rId25"/>
      <w:footerReference w:type="first" r:id="rId2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C8980" w14:textId="77777777" w:rsidR="00933710" w:rsidRDefault="00933710" w:rsidP="00933710">
      <w:pPr>
        <w:spacing w:after="0" w:line="240" w:lineRule="auto"/>
      </w:pPr>
      <w:r>
        <w:separator/>
      </w:r>
    </w:p>
  </w:endnote>
  <w:endnote w:type="continuationSeparator" w:id="0">
    <w:p w14:paraId="53BB1A48" w14:textId="77777777" w:rsidR="00933710" w:rsidRDefault="00933710" w:rsidP="0093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722077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75A97ABD" w14:textId="33F2117A" w:rsidR="007D0784" w:rsidRPr="007D0784" w:rsidRDefault="007D0784" w:rsidP="007D0784">
        <w:pPr>
          <w:pStyle w:val="Footer"/>
          <w:jc w:val="center"/>
          <w:rPr>
            <w:noProof/>
            <w:sz w:val="24"/>
          </w:rPr>
        </w:pPr>
        <w:r w:rsidRPr="007D0784">
          <w:rPr>
            <w:sz w:val="24"/>
          </w:rPr>
          <w:fldChar w:fldCharType="begin"/>
        </w:r>
        <w:r w:rsidRPr="007D0784">
          <w:rPr>
            <w:sz w:val="24"/>
          </w:rPr>
          <w:instrText xml:space="preserve"> PAGE   \* MERGEFORMAT </w:instrText>
        </w:r>
        <w:r w:rsidRPr="007D0784">
          <w:rPr>
            <w:sz w:val="24"/>
          </w:rPr>
          <w:fldChar w:fldCharType="separate"/>
        </w:r>
        <w:r w:rsidR="0073261D">
          <w:rPr>
            <w:noProof/>
            <w:sz w:val="24"/>
          </w:rPr>
          <w:t>6</w:t>
        </w:r>
        <w:r w:rsidRPr="007D0784">
          <w:rPr>
            <w:noProof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CA43D" w14:textId="77777777" w:rsidR="007D0784" w:rsidRPr="007D0784" w:rsidRDefault="007D0784">
    <w:pPr>
      <w:pStyle w:val="Footer"/>
      <w:jc w:val="center"/>
      <w:rPr>
        <w:sz w:val="24"/>
      </w:rPr>
    </w:pPr>
  </w:p>
  <w:p w14:paraId="22B57D40" w14:textId="77777777" w:rsidR="007D0784" w:rsidRDefault="007D0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72EF1" w14:textId="77777777" w:rsidR="00933710" w:rsidRDefault="00933710" w:rsidP="00933710">
      <w:pPr>
        <w:spacing w:after="0" w:line="240" w:lineRule="auto"/>
      </w:pPr>
      <w:r>
        <w:separator/>
      </w:r>
    </w:p>
  </w:footnote>
  <w:footnote w:type="continuationSeparator" w:id="0">
    <w:p w14:paraId="1C4EB176" w14:textId="77777777" w:rsidR="00933710" w:rsidRDefault="00933710" w:rsidP="0093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2F0E" w14:textId="39B555F1" w:rsidR="00933710" w:rsidRPr="00933710" w:rsidRDefault="00933710">
    <w:pPr>
      <w:pStyle w:val="Header"/>
      <w:rPr>
        <w:i/>
      </w:rPr>
    </w:pPr>
    <w:r>
      <w:rPr>
        <w:i/>
      </w:rPr>
      <w:t xml:space="preserve">FAR GUIDE </w:t>
    </w:r>
    <w:r w:rsidR="00137E70">
      <w:rPr>
        <w:i/>
      </w:rPr>
      <w:t>–</w:t>
    </w:r>
    <w:r>
      <w:rPr>
        <w:i/>
      </w:rPr>
      <w:t xml:space="preserve"> </w:t>
    </w:r>
    <w:r w:rsidR="007C3DE4">
      <w:rPr>
        <w:i/>
      </w:rPr>
      <w:t>GRANTS</w:t>
    </w:r>
    <w:r w:rsidR="00137E70">
      <w:rPr>
        <w:i/>
      </w:rPr>
      <w:tab/>
    </w:r>
    <w:r w:rsidR="00137E70">
      <w:rPr>
        <w:i/>
      </w:rPr>
      <w:tab/>
    </w:r>
    <w:r w:rsidR="00137E70">
      <w:rPr>
        <w:i/>
      </w:rPr>
      <w:tab/>
    </w:r>
    <w:r w:rsidR="00137E70">
      <w:rPr>
        <w:i/>
      </w:rPr>
      <w:tab/>
    </w:r>
    <w:r w:rsidR="003E33EA">
      <w:rPr>
        <w:i/>
      </w:rPr>
      <w:tab/>
    </w:r>
    <w:r w:rsidR="00744E26">
      <w:rPr>
        <w:i/>
      </w:rPr>
      <w:t>Boston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41"/>
    <w:rsid w:val="00000460"/>
    <w:rsid w:val="00054D29"/>
    <w:rsid w:val="00082C37"/>
    <w:rsid w:val="000B478C"/>
    <w:rsid w:val="000E5480"/>
    <w:rsid w:val="000F5B77"/>
    <w:rsid w:val="001004F9"/>
    <w:rsid w:val="00112DD4"/>
    <w:rsid w:val="00137E70"/>
    <w:rsid w:val="00174B58"/>
    <w:rsid w:val="001A7E9C"/>
    <w:rsid w:val="001B2A32"/>
    <w:rsid w:val="001C1AEB"/>
    <w:rsid w:val="001F735A"/>
    <w:rsid w:val="0023326E"/>
    <w:rsid w:val="00291A8F"/>
    <w:rsid w:val="00315F2A"/>
    <w:rsid w:val="00374E0A"/>
    <w:rsid w:val="003820E1"/>
    <w:rsid w:val="00383E0B"/>
    <w:rsid w:val="003E33EA"/>
    <w:rsid w:val="0042368C"/>
    <w:rsid w:val="00435305"/>
    <w:rsid w:val="00454162"/>
    <w:rsid w:val="00464F9B"/>
    <w:rsid w:val="004D3CD7"/>
    <w:rsid w:val="005111C9"/>
    <w:rsid w:val="00517C44"/>
    <w:rsid w:val="00523841"/>
    <w:rsid w:val="00596587"/>
    <w:rsid w:val="005A3E4F"/>
    <w:rsid w:val="00683A20"/>
    <w:rsid w:val="00693956"/>
    <w:rsid w:val="00694CFD"/>
    <w:rsid w:val="00697CE6"/>
    <w:rsid w:val="00714A58"/>
    <w:rsid w:val="007304C4"/>
    <w:rsid w:val="0073261D"/>
    <w:rsid w:val="00744E26"/>
    <w:rsid w:val="00744EEB"/>
    <w:rsid w:val="007816A5"/>
    <w:rsid w:val="007925AC"/>
    <w:rsid w:val="007C3DE4"/>
    <w:rsid w:val="007D0784"/>
    <w:rsid w:val="007D1D9B"/>
    <w:rsid w:val="0081499C"/>
    <w:rsid w:val="00821508"/>
    <w:rsid w:val="00933710"/>
    <w:rsid w:val="00965223"/>
    <w:rsid w:val="009970B1"/>
    <w:rsid w:val="009A59B0"/>
    <w:rsid w:val="009E5781"/>
    <w:rsid w:val="009E62DA"/>
    <w:rsid w:val="00A053A6"/>
    <w:rsid w:val="00A40326"/>
    <w:rsid w:val="00AB0186"/>
    <w:rsid w:val="00AD36D4"/>
    <w:rsid w:val="00AD4DF8"/>
    <w:rsid w:val="00B54389"/>
    <w:rsid w:val="00B57D31"/>
    <w:rsid w:val="00B82CC8"/>
    <w:rsid w:val="00BA17C1"/>
    <w:rsid w:val="00BD6C73"/>
    <w:rsid w:val="00C01EE2"/>
    <w:rsid w:val="00C21E3C"/>
    <w:rsid w:val="00C538B4"/>
    <w:rsid w:val="00C54A21"/>
    <w:rsid w:val="00CC4FB8"/>
    <w:rsid w:val="00D23A7F"/>
    <w:rsid w:val="00D74CFD"/>
    <w:rsid w:val="00D77E9E"/>
    <w:rsid w:val="00D931E7"/>
    <w:rsid w:val="00DE3088"/>
    <w:rsid w:val="00E4502C"/>
    <w:rsid w:val="00E6660A"/>
    <w:rsid w:val="00E80352"/>
    <w:rsid w:val="00E81CE4"/>
    <w:rsid w:val="00E82CEA"/>
    <w:rsid w:val="00EA3FAC"/>
    <w:rsid w:val="00EB4C5B"/>
    <w:rsid w:val="00EF301E"/>
    <w:rsid w:val="00F02F32"/>
    <w:rsid w:val="00F1312D"/>
    <w:rsid w:val="00F13177"/>
    <w:rsid w:val="00F46118"/>
    <w:rsid w:val="00F608EC"/>
    <w:rsid w:val="00F70AA8"/>
    <w:rsid w:val="00F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3C6EB90"/>
  <w15:chartTrackingRefBased/>
  <w15:docId w15:val="{A6D7C678-C9B2-4652-BB8F-32E78FFB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10"/>
  </w:style>
  <w:style w:type="paragraph" w:styleId="Footer">
    <w:name w:val="footer"/>
    <w:basedOn w:val="Normal"/>
    <w:link w:val="FooterChar"/>
    <w:uiPriority w:val="99"/>
    <w:unhideWhenUsed/>
    <w:rsid w:val="0093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10"/>
  </w:style>
  <w:style w:type="character" w:customStyle="1" w:styleId="Heading1Char">
    <w:name w:val="Heading 1 Char"/>
    <w:basedOn w:val="DefaultParagraphFont"/>
    <w:link w:val="Heading1"/>
    <w:uiPriority w:val="9"/>
    <w:rsid w:val="00714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4A5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14A5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4A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4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C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C655-E7EF-4690-AC69-A9EAE2DE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Croft</dc:creator>
  <cp:keywords/>
  <dc:description/>
  <cp:lastModifiedBy>Billy Soo</cp:lastModifiedBy>
  <cp:revision>2</cp:revision>
  <dcterms:created xsi:type="dcterms:W3CDTF">2021-12-01T20:43:00Z</dcterms:created>
  <dcterms:modified xsi:type="dcterms:W3CDTF">2021-12-01T20:43:00Z</dcterms:modified>
</cp:coreProperties>
</file>